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59" w:rsidRPr="00715D59" w:rsidRDefault="00715D59" w:rsidP="00715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АНАЛИТИЧЕСКИЙ ОТЧЕТ </w:t>
      </w:r>
    </w:p>
    <w:p w:rsidR="00715D59" w:rsidRPr="00715D59" w:rsidRDefault="00715D59" w:rsidP="00715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D59" w:rsidRPr="00715D59" w:rsidRDefault="00715D59" w:rsidP="00715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D8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ПРЕДВАРИТЕЛЬНЫМ </w:t>
      </w:r>
      <w:r w:rsidRPr="00715D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 ПРОВЕДЕНИЯ</w:t>
      </w:r>
    </w:p>
    <w:p w:rsidR="00715D59" w:rsidRPr="00715D59" w:rsidRDefault="00715D59" w:rsidP="0071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D59" w:rsidRPr="00715D59" w:rsidRDefault="00715D59" w:rsidP="00715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НЕЗАВИСИМОЙ ОЦЕНКИ КАЧЕСТВА УСЛОВИЙ ОСУЩЕСТВЛЕНИЯ ОБРАЗОВАТЕЛЬНОЙ ДЕЯТЕЛЬНОСТИ В 2018 ГОДУ ОБРАЗОВАТЕЛЬНЫМИ ОРГАНИЗАЦИЯМИ </w:t>
      </w:r>
      <w:r w:rsidR="00D8081D">
        <w:rPr>
          <w:rFonts w:ascii="Times New Roman" w:eastAsia="Times New Roman" w:hAnsi="Times New Roman" w:cs="Times New Roman"/>
          <w:sz w:val="24"/>
          <w:szCs w:val="24"/>
          <w:lang w:eastAsia="ru-RU"/>
        </w:rPr>
        <w:t>Г.КЫЗЫЛА</w:t>
      </w:r>
    </w:p>
    <w:p w:rsidR="00D63635" w:rsidRDefault="00D63635" w:rsidP="00D636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Toc531807824"/>
      <w:bookmarkStart w:id="1" w:name="_Toc532055666"/>
    </w:p>
    <w:p w:rsidR="00FC0BB0" w:rsidRPr="00D63635" w:rsidRDefault="0083636E" w:rsidP="00D6363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ПРОВЕДЕНИЯ НЕЗАВИСИМОЙ ОЦЕНКИ </w:t>
      </w:r>
      <w:bookmarkEnd w:id="0"/>
      <w:r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КАЧЕСТВА УСЛОВИЙ ОСУЩЕСТВЛЕНИЯ ОБРАЗОВАТЕЛЬНОЙ ДЕЯТЕЛЬНОСТИ ОБРАЗОВАТЕЛЬНЫМИ ОРГАНИЗАЦИЯМИ </w:t>
      </w:r>
      <w:proofErr w:type="spellStart"/>
      <w:r w:rsidR="00171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="00171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 w:rsidR="00171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ЫЗЫЛА</w:t>
      </w:r>
      <w:proofErr w:type="spellEnd"/>
      <w:r w:rsidR="00171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2018</w:t>
      </w:r>
      <w:r w:rsidRPr="004178AC">
        <w:rPr>
          <w:rFonts w:ascii="Times New Roman" w:hAnsi="Times New Roman" w:cs="Times New Roman"/>
          <w:sz w:val="24"/>
          <w:szCs w:val="24"/>
        </w:rPr>
        <w:t xml:space="preserve"> </w:t>
      </w:r>
      <w:r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ГОДУ</w:t>
      </w:r>
      <w:bookmarkEnd w:id="1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7"/>
        <w:gridCol w:w="3828"/>
      </w:tblGrid>
      <w:tr w:rsidR="00FC0BB0" w:rsidTr="00077308">
        <w:trPr>
          <w:trHeight w:val="565"/>
        </w:trPr>
        <w:tc>
          <w:tcPr>
            <w:tcW w:w="4677" w:type="dxa"/>
            <w:vAlign w:val="center"/>
          </w:tcPr>
          <w:p w:rsidR="00FC0BB0" w:rsidRPr="00D34997" w:rsidRDefault="00FC0BB0" w:rsidP="0007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организации</w:t>
            </w:r>
          </w:p>
        </w:tc>
        <w:tc>
          <w:tcPr>
            <w:tcW w:w="3828" w:type="dxa"/>
            <w:vAlign w:val="center"/>
          </w:tcPr>
          <w:p w:rsidR="00FC0BB0" w:rsidRPr="00D34997" w:rsidRDefault="00FC0BB0" w:rsidP="007818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r w:rsidR="00781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</w:t>
            </w:r>
          </w:p>
        </w:tc>
      </w:tr>
      <w:tr w:rsidR="00FC0BB0" w:rsidTr="00077308">
        <w:trPr>
          <w:trHeight w:val="615"/>
        </w:trPr>
        <w:tc>
          <w:tcPr>
            <w:tcW w:w="4677" w:type="dxa"/>
            <w:vAlign w:val="center"/>
          </w:tcPr>
          <w:p w:rsidR="00FC0BB0" w:rsidRPr="00D34997" w:rsidRDefault="00FC0BB0" w:rsidP="00077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Дошкольные</w:t>
            </w:r>
          </w:p>
        </w:tc>
        <w:tc>
          <w:tcPr>
            <w:tcW w:w="3828" w:type="dxa"/>
            <w:vAlign w:val="center"/>
          </w:tcPr>
          <w:p w:rsidR="00FC0BB0" w:rsidRPr="00D34997" w:rsidRDefault="00C82582" w:rsidP="000773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FC0BB0" w:rsidTr="00077308">
        <w:trPr>
          <w:trHeight w:val="675"/>
        </w:trPr>
        <w:tc>
          <w:tcPr>
            <w:tcW w:w="4677" w:type="dxa"/>
            <w:vAlign w:val="center"/>
          </w:tcPr>
          <w:p w:rsidR="00FC0BB0" w:rsidRPr="00D34997" w:rsidRDefault="00FC0BB0" w:rsidP="00077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</w:t>
            </w:r>
          </w:p>
        </w:tc>
        <w:tc>
          <w:tcPr>
            <w:tcW w:w="3828" w:type="dxa"/>
            <w:vAlign w:val="center"/>
          </w:tcPr>
          <w:p w:rsidR="00FC0BB0" w:rsidRPr="00D34997" w:rsidRDefault="00C82582" w:rsidP="000773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FC0BB0" w:rsidTr="00077308">
        <w:trPr>
          <w:trHeight w:val="738"/>
        </w:trPr>
        <w:tc>
          <w:tcPr>
            <w:tcW w:w="4677" w:type="dxa"/>
            <w:vAlign w:val="center"/>
          </w:tcPr>
          <w:p w:rsidR="00FC0BB0" w:rsidRPr="00D34997" w:rsidRDefault="00FC0BB0" w:rsidP="00077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Дополнительное</w:t>
            </w:r>
          </w:p>
        </w:tc>
        <w:tc>
          <w:tcPr>
            <w:tcW w:w="3828" w:type="dxa"/>
            <w:vAlign w:val="center"/>
          </w:tcPr>
          <w:p w:rsidR="00FC0BB0" w:rsidRPr="00D34997" w:rsidRDefault="00C82582" w:rsidP="000773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C0BB0" w:rsidTr="00077308">
        <w:trPr>
          <w:trHeight w:val="720"/>
        </w:trPr>
        <w:tc>
          <w:tcPr>
            <w:tcW w:w="4677" w:type="dxa"/>
            <w:vAlign w:val="center"/>
          </w:tcPr>
          <w:p w:rsidR="00FC0BB0" w:rsidRPr="00D34997" w:rsidRDefault="00FC0BB0" w:rsidP="00077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997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3828" w:type="dxa"/>
            <w:vAlign w:val="center"/>
          </w:tcPr>
          <w:p w:rsidR="00FC0BB0" w:rsidRPr="00D34997" w:rsidRDefault="00C82582" w:rsidP="0007730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</w:tr>
    </w:tbl>
    <w:p w:rsidR="0083636E" w:rsidRPr="004178AC" w:rsidRDefault="0083636E" w:rsidP="00C44DD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BA5" w:rsidRPr="004178AC" w:rsidRDefault="00F51BA5" w:rsidP="00C44DD1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Toc531807825"/>
      <w:bookmarkStart w:id="3" w:name="_Toc532055667"/>
      <w:r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Значение и анализ исследуемых </w:t>
      </w:r>
      <w:proofErr w:type="gramStart"/>
      <w:r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критериев независимой оценки качества </w:t>
      </w:r>
      <w:bookmarkEnd w:id="2"/>
      <w:r w:rsidR="0083636E"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условий осуществления образовательной деятельности</w:t>
      </w:r>
      <w:bookmarkEnd w:id="3"/>
      <w:proofErr w:type="gramEnd"/>
      <w:r w:rsidR="0083636E"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1758E" w:rsidRPr="004178AC" w:rsidRDefault="0051758E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</w:t>
      </w:r>
      <w:proofErr w:type="gramStart"/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независимой оценки качества условий </w:t>
      </w:r>
      <w:r w:rsidR="004178AC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образовательной деятельности</w:t>
      </w:r>
      <w:proofErr w:type="gramEnd"/>
      <w:r w:rsidR="004178AC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образовательными организациями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расположенными на территории </w:t>
      </w:r>
      <w:r w:rsidR="00FC0BB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82582">
        <w:rPr>
          <w:rFonts w:ascii="Times New Roman" w:eastAsia="Times New Roman" w:hAnsi="Times New Roman" w:cs="Times New Roman"/>
          <w:sz w:val="24"/>
          <w:szCs w:val="24"/>
          <w:lang w:eastAsia="ru-RU"/>
        </w:rPr>
        <w:t>. К</w:t>
      </w:r>
      <w:r w:rsidR="00FC0BB0">
        <w:rPr>
          <w:rFonts w:ascii="Times New Roman" w:eastAsia="Times New Roman" w:hAnsi="Times New Roman" w:cs="Times New Roman"/>
          <w:sz w:val="24"/>
          <w:szCs w:val="24"/>
          <w:lang w:eastAsia="ru-RU"/>
        </w:rPr>
        <w:t>ызыла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7691C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проанализирована деятельность </w:t>
      </w:r>
      <w:r w:rsidR="00C82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 </w:t>
      </w:r>
      <w:r w:rsidR="0017691C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</w:t>
      </w:r>
      <w:r w:rsid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17691C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0E4C" w:rsidRPr="00304D50" w:rsidRDefault="007C7FE8" w:rsidP="00304D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первому </w:t>
      </w:r>
      <w:r w:rsidRPr="00417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критерию</w:t>
      </w:r>
      <w:r w:rsidR="00252D79" w:rsidRPr="00417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17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«Открытость и доступность информации об организации»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первом месте в рейтинге с результатом </w:t>
      </w:r>
      <w:r w:rsidR="00304D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88 </w:t>
      </w:r>
      <w:r w:rsidR="004178AC" w:rsidRPr="004178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100 </w:t>
      </w:r>
      <w:r w:rsidR="00C44DD1" w:rsidRPr="004178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возможных</w:t>
      </w:r>
      <w:r w:rsidR="000C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1AA1" w:rsidRPr="00561A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комбинированного вида «Детский сад №2 «Улыбка» города Кызыла Республики Тыва»</w:t>
      </w:r>
      <w:r w:rsidR="0056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1AA1" w:rsidRPr="00304D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(88 б),</w:t>
      </w:r>
      <w:r w:rsidR="0056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втором месте </w:t>
      </w:r>
      <w:r w:rsidR="00561AA1" w:rsidRPr="00561A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комбинированного вида «Детский сад №19 города Кызыла Республики Тыва»</w:t>
      </w:r>
      <w:r w:rsidR="00304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D50" w:rsidRPr="00304D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(87.94</w:t>
      </w:r>
      <w:r w:rsidR="00561AA1" w:rsidRPr="00304D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б),</w:t>
      </w:r>
      <w:r w:rsidR="0056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третьем месте </w:t>
      </w:r>
      <w:r w:rsidR="00561AA1" w:rsidRPr="00561A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</w:t>
      </w:r>
      <w:proofErr w:type="gramEnd"/>
      <w:r w:rsidR="00561AA1" w:rsidRPr="0056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автономное дошкольное образовательное учреждение комбинированного вида «Детский сад №35 города Кызыла Республики Тыва»</w:t>
      </w:r>
      <w:r w:rsidR="00304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D50" w:rsidRPr="00304D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(87.41</w:t>
      </w:r>
      <w:r w:rsidR="00561AA1" w:rsidRPr="00304D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б).</w:t>
      </w:r>
    </w:p>
    <w:p w:rsidR="0051758E" w:rsidRDefault="0051758E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второму </w:t>
      </w:r>
      <w:r w:rsidRPr="004178A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критерию </w:t>
      </w:r>
      <w:r w:rsidR="00252D79" w:rsidRPr="00417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«Комфортнос</w:t>
      </w:r>
      <w:r w:rsidR="00601F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ть условий предоставления услуг</w:t>
      </w:r>
      <w:r w:rsidR="00252D79" w:rsidRPr="00417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независимой оценки качества условий оказания услуг </w:t>
      </w:r>
      <w:r w:rsidR="00ED318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F7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907" w:rsidRPr="00572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образовательных </w:t>
      </w:r>
      <w:r w:rsidR="0017691C" w:rsidRPr="00572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</w:t>
      </w:r>
      <w:r w:rsidR="00572907" w:rsidRPr="00572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17691C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получили 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наивысший результат</w:t>
      </w:r>
      <w:r w:rsidR="0017691C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4DD1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– 100</w:t>
      </w:r>
      <w:r w:rsidRPr="004178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баллов</w:t>
      </w:r>
      <w:r w:rsidRPr="00417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2907" w:rsidRPr="00304D50" w:rsidRDefault="00572907" w:rsidP="00572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Второе место в рейтинге по критерию 2 занимает </w:t>
      </w:r>
      <w:r w:rsidR="00ED3187" w:rsidRPr="00ED3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образовательное учреждение дополнительного образования «Центр дополнительного образования" города Кызыла Республики Тыва</w:t>
      </w:r>
      <w:r w:rsidR="00ED3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3187" w:rsidRPr="00304D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(99.94б),</w:t>
      </w:r>
      <w:r w:rsidR="00ED3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ретье место присвоено учреждению </w:t>
      </w:r>
      <w:r w:rsidR="00ED3187" w:rsidRPr="00ED3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автономное дошкольное образовательное учреждение детский сад № 9 «</w:t>
      </w:r>
      <w:proofErr w:type="spellStart"/>
      <w:r w:rsidR="00ED3187" w:rsidRPr="00ED3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Сылдысчыгаш</w:t>
      </w:r>
      <w:proofErr w:type="spellEnd"/>
      <w:r w:rsidR="00ED3187" w:rsidRPr="00ED3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комбинированного вида города Кызыла Республики Тыва</w:t>
      </w:r>
      <w:r w:rsidR="00304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4D50" w:rsidRPr="00304D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(99.92</w:t>
      </w:r>
      <w:r w:rsidR="00ED3187" w:rsidRPr="00304D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</w:t>
      </w:r>
      <w:r w:rsidR="00304D50" w:rsidRPr="00304D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Pr="00304D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четвертое –</w:t>
      </w:r>
      <w:r w:rsidR="00F75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Муниципальному автономному дошкольному образовательному учреждению</w:t>
      </w:r>
      <w:r w:rsidR="00ED3187" w:rsidRPr="00ED3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 № 15 «Страна детства» комбинированного вида города Кызыла Республики</w:t>
      </w:r>
      <w:proofErr w:type="gramEnd"/>
      <w:r w:rsidR="00ED3187" w:rsidRPr="00ED3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Тыва</w:t>
      </w:r>
      <w:r w:rsidR="00F756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(99.88</w:t>
      </w:r>
      <w:r w:rsidR="00ED3187" w:rsidRPr="00304D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пятое –</w:t>
      </w:r>
      <w:r w:rsidR="00F75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Муниципальному автономному дошкольному образовательному учреждению</w:t>
      </w:r>
      <w:r w:rsidR="00ED3187" w:rsidRPr="00ED3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комбинированного вида «Детский сад №35 города Кызыла Республики Тыва»</w:t>
      </w:r>
      <w:r w:rsidR="00ED3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4D50" w:rsidRPr="00304D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(99.85</w:t>
      </w:r>
      <w:r w:rsidR="00ED3187" w:rsidRPr="00304D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б).</w:t>
      </w:r>
    </w:p>
    <w:p w:rsidR="00572907" w:rsidRDefault="00572907" w:rsidP="00572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НОКОУ, </w:t>
      </w:r>
      <w:r w:rsidRPr="00756F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менее 50 баллов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6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критерию 2 </w:t>
      </w:r>
      <w:r w:rsidR="00756F39" w:rsidRPr="00756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«Комфортнос</w:t>
      </w:r>
      <w:r w:rsidR="00601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условий предоставления услуг</w:t>
      </w:r>
      <w:r w:rsidR="00756F39" w:rsidRPr="00756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56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4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зафиксировано. </w:t>
      </w:r>
    </w:p>
    <w:p w:rsidR="00ED3187" w:rsidRPr="00F756CA" w:rsidRDefault="0017691C" w:rsidP="00F756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третьему </w:t>
      </w:r>
      <w:r w:rsidRPr="00417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критерию «Доступность услуг для инвалидов»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лучший результат среди всех оцениваемых учреждений 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756F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94</w:t>
      </w:r>
      <w:r w:rsidR="00304D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</w:t>
      </w:r>
      <w:r w:rsidR="00756F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04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зафиксирован у </w:t>
      </w:r>
      <w:r w:rsidR="00F756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дошкольного образовательного учреждения</w:t>
      </w:r>
      <w:r w:rsidR="00ED3187" w:rsidRPr="00ED3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№37» города Кызыла Республики </w:t>
      </w:r>
      <w:r w:rsidR="00433076" w:rsidRPr="00ED3187">
        <w:rPr>
          <w:rFonts w:ascii="Times New Roman" w:eastAsia="Times New Roman" w:hAnsi="Times New Roman" w:cs="Times New Roman"/>
          <w:sz w:val="24"/>
          <w:szCs w:val="24"/>
          <w:lang w:eastAsia="ru-RU"/>
        </w:rPr>
        <w:t>Тыва</w:t>
      </w:r>
      <w:r w:rsidR="004330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втором месте по критерию 3 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D3187" w:rsidRPr="00ED318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«Гимназия № 5 города Кызыла Республики Тыва"</w:t>
      </w:r>
      <w:r w:rsidR="0043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93" w:rsidRPr="00431B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(92.5</w:t>
      </w:r>
      <w:r w:rsidR="00ED3187" w:rsidRPr="00431B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б).</w:t>
      </w:r>
      <w:r w:rsidR="00F7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2D79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 место </w:t>
      </w:r>
      <w:r w:rsidR="0072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присвоено </w:t>
      </w:r>
      <w:r w:rsidR="00F756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бюджетному общеобразовательному учреждению</w:t>
      </w:r>
      <w:r w:rsidR="00ED3187" w:rsidRPr="00ED3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"Лицей № 16 города Кызыла Республики Тыва</w:t>
      </w:r>
      <w:r w:rsidR="00ED3187" w:rsidRPr="00431B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</w:t>
      </w:r>
      <w:r w:rsidR="00431B93" w:rsidRPr="00431B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(78</w:t>
      </w:r>
      <w:r w:rsidR="00ED3187" w:rsidRPr="00431B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</w:t>
      </w:r>
      <w:r w:rsidR="007261D6" w:rsidRPr="00431B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72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DC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четвертое место -</w:t>
      </w:r>
      <w:r w:rsidR="00F7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</w:t>
      </w:r>
      <w:r w:rsidR="00D5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DC6" w:rsidRPr="00D56DC6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развития ребенка – детский сад №3 города Кызыла Республики Тыва»</w:t>
      </w:r>
      <w:r w:rsidR="00D56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(75б.), </w:t>
      </w:r>
      <w:r w:rsidR="0072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пятое – </w:t>
      </w:r>
      <w:r w:rsidR="00F7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 </w:t>
      </w:r>
      <w:r w:rsidR="00ED3187" w:rsidRPr="00ED318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дошкольное образовательное учреждение Детский сад № 15 «Страна детства» комбинированного вида города Кызыла Республики Тыва</w:t>
      </w:r>
      <w:r w:rsidR="0043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93" w:rsidRPr="00431B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(73</w:t>
      </w:r>
      <w:r w:rsidR="00ED3187" w:rsidRPr="00431B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б).</w:t>
      </w:r>
    </w:p>
    <w:p w:rsidR="0017691C" w:rsidRPr="004178AC" w:rsidRDefault="004C0AB9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Минимальный балл по критерию доступность</w:t>
      </w:r>
      <w:r w:rsidR="007261D6" w:rsidRPr="00726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луг</w:t>
      </w:r>
      <w:r w:rsidR="007261D6" w:rsidRPr="00726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инвалидов</w:t>
      </w:r>
      <w:r w:rsidR="0048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r w:rsidR="00F756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дошкольного образовательного учреждения</w:t>
      </w:r>
      <w:r w:rsidRPr="004C0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комбинированного вида «Детский сад №38 города Кызыла Республики Тыва»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B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(8б),</w:t>
      </w:r>
      <w:r w:rsidRPr="004C0AB9">
        <w:t xml:space="preserve"> </w:t>
      </w:r>
      <w:r w:rsidR="00F756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дошкольного образовательного учреждения</w:t>
      </w:r>
      <w:r w:rsidRPr="004C0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№10» города Кызыла Республики Тыва</w:t>
      </w:r>
      <w:r w:rsidR="0043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93" w:rsidRPr="00431B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(11</w:t>
      </w:r>
      <w:r w:rsidRPr="00431B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б),</w:t>
      </w:r>
      <w:r w:rsidRPr="004C0AB9">
        <w:t xml:space="preserve"> </w:t>
      </w:r>
      <w:r w:rsidR="00F756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дошкольного образовательного учреждения</w:t>
      </w:r>
      <w:r w:rsidRPr="004C0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№8 города Кызыла Республики Тыва</w:t>
      </w:r>
      <w:r w:rsidRPr="00431B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431B93" w:rsidRPr="00431B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(11</w:t>
      </w:r>
      <w:r w:rsidRPr="00431B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б),</w:t>
      </w:r>
      <w:r w:rsidR="00F7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бюджетного дошкольного образовательного</w:t>
      </w:r>
      <w:r w:rsidRPr="004C0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F756C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C0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№36 «</w:t>
      </w:r>
      <w:proofErr w:type="spellStart"/>
      <w:r w:rsidRPr="004C0A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Найырал</w:t>
      </w:r>
      <w:proofErr w:type="spellEnd"/>
      <w:r w:rsidRPr="004C0AB9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комбинированного</w:t>
      </w:r>
      <w:proofErr w:type="gramEnd"/>
      <w:r w:rsidRPr="004C0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города Кызыла Республики Тыва</w:t>
      </w:r>
      <w:r w:rsidR="0043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B93" w:rsidRPr="00431B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(11</w:t>
      </w:r>
      <w:r w:rsidRPr="00431B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б).</w:t>
      </w:r>
    </w:p>
    <w:p w:rsidR="00313BE0" w:rsidRDefault="00252D79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четвертому </w:t>
      </w:r>
      <w:r w:rsidRPr="00417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критерию «Доброжелательность, вежливость работников </w:t>
      </w:r>
      <w:r w:rsidR="00313B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образовательной </w:t>
      </w:r>
      <w:r w:rsidRPr="00417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организации»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AB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313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исследуемых организаций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набрали </w:t>
      </w:r>
      <w:r w:rsidR="00313B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высокие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r w:rsidR="00313BE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13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100</w:t>
      </w:r>
      <w:r w:rsidRPr="004178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баллов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313BE0" w:rsidRDefault="00313BE0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Значения критерия 4 у </w:t>
      </w:r>
      <w:r w:rsidR="00740E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остальных 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сферы образования варьируется в пределах </w:t>
      </w:r>
      <w:r w:rsidRPr="00313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 </w:t>
      </w:r>
      <w:r w:rsidR="004C0A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81.14</w:t>
      </w:r>
      <w:r w:rsidR="00431B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</w:t>
      </w:r>
      <w:r w:rsidR="004C0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C0AB9" w:rsidRPr="004C0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«Средняя общеобразовательная школа № 3 имени Героя Советского Союза Т.Б. </w:t>
      </w:r>
      <w:proofErr w:type="spellStart"/>
      <w:r w:rsidR="004C0AB9" w:rsidRPr="004C0AB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Кечил-оола</w:t>
      </w:r>
      <w:proofErr w:type="spellEnd"/>
      <w:r w:rsidR="004C0AB9" w:rsidRPr="004C0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Кызыла Республики Тыва</w:t>
      </w:r>
      <w:r w:rsidR="00C44DD1" w:rsidRPr="004C0AB9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4C0A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99.94</w:t>
      </w:r>
      <w:r w:rsidR="00431B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C0AB9" w:rsidRPr="004C0A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комбинированного вида «Детский сад №30 города Кызыла Республики Тыва</w:t>
      </w:r>
      <w:r w:rsidR="00C44DD1" w:rsidRPr="004C0AB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44DD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C2B81" w:rsidRDefault="00916F3B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пятому </w:t>
      </w:r>
      <w:r w:rsidRPr="00417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критерию «Удовлетворенность условиями оказания услуг»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наивысший балл (</w:t>
      </w:r>
      <w:r w:rsidRPr="004178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100 баллов</w:t>
      </w:r>
      <w:r w:rsidR="009E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получили 2 </w:t>
      </w:r>
      <w:r w:rsidR="00F756CA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C7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C70A8F" w:rsidRPr="00C70A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с осуществлением физического и психического развития, коррекции и оздоровления всех воспитанников №6 города Кызыла Республики Тыва</w:t>
      </w:r>
      <w:r w:rsidR="00C7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C70A8F" w:rsidRPr="00C70A8F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№24 города Кызыла Республики Тыва»</w:t>
      </w:r>
      <w:r w:rsidR="009E6B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6A90" w:rsidRDefault="00C44DD1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F86A90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чреждений образования</w:t>
      </w:r>
      <w:r w:rsidR="00F756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8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набравщих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</w:t>
      </w:r>
      <w:r w:rsidR="00F86A90" w:rsidRPr="00F86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70 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критерию 5</w:t>
      </w:r>
      <w:r w:rsidR="00F756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зафиксировано.</w:t>
      </w:r>
    </w:p>
    <w:p w:rsidR="00F86A90" w:rsidRDefault="00F86A90" w:rsidP="00F86A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баллов в остальных образовательных организациях по данному критерию варьируется от </w:t>
      </w:r>
      <w:r w:rsidR="006D1A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72.73</w:t>
      </w:r>
      <w:r w:rsidR="00431B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</w:t>
      </w:r>
      <w:r w:rsidR="006D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D1A5E" w:rsidRPr="006D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«Средняя общеобразовательная школа № 3 имени Героя Советского Союза Т.Б. </w:t>
      </w:r>
      <w:proofErr w:type="spellStart"/>
      <w:r w:rsidR="006D1A5E" w:rsidRPr="006D1A5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Кечил-оола</w:t>
      </w:r>
      <w:proofErr w:type="spellEnd"/>
      <w:r w:rsidR="006D1A5E" w:rsidRPr="006D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Кызыла Республики Тыва») до</w:t>
      </w:r>
      <w:r w:rsidRPr="00F86A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D1A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99.</w:t>
      </w:r>
      <w:r w:rsidR="00F418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83</w:t>
      </w:r>
      <w:r w:rsidR="00431B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418C8" w:rsidRPr="00F418C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39 «Сказка» города Кызыла Республики Тыва»</w:t>
      </w:r>
      <w:r w:rsidR="006D1A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56CA" w:rsidRDefault="00F756CA" w:rsidP="00406E87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Toc532055668"/>
      <w:bookmarkStart w:id="5" w:name="_Toc531807826"/>
    </w:p>
    <w:p w:rsidR="00F51BA5" w:rsidRDefault="00F51BA5" w:rsidP="00406E87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Рейтинг по показателям независимой </w:t>
      </w:r>
      <w:proofErr w:type="gramStart"/>
      <w:r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качества условий оказания услуг</w:t>
      </w:r>
      <w:proofErr w:type="gramEnd"/>
      <w:r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C2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образовательными </w:t>
      </w:r>
      <w:r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</w:t>
      </w:r>
      <w:r w:rsidR="00916F3B"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циями</w:t>
      </w:r>
      <w:bookmarkEnd w:id="4"/>
      <w:r w:rsidR="00916F3B"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End w:id="5"/>
    </w:p>
    <w:p w:rsidR="00DC25C0" w:rsidRPr="004178AC" w:rsidRDefault="00DC25C0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F3B" w:rsidRPr="004178AC" w:rsidRDefault="00916F3B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Критерий 1 «Открытость и доступность информации об организации</w:t>
      </w:r>
      <w:r w:rsidR="00DC2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</w:t>
      </w:r>
      <w:r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тремя показателями:</w:t>
      </w:r>
    </w:p>
    <w:p w:rsidR="00916F3B" w:rsidRPr="004178AC" w:rsidRDefault="00916F3B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1.1. 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6F3B" w:rsidRPr="004178AC" w:rsidRDefault="00916F3B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показателя 1.1. определяется как среднее значение индикаторов 1.1.1. и 1.1.2. </w:t>
      </w:r>
    </w:p>
    <w:p w:rsidR="00916F3B" w:rsidRPr="008627AF" w:rsidRDefault="00D021C4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место в рейтинге по показателю 1.1 присвоено </w:t>
      </w:r>
      <w:r w:rsidR="006D1A5E">
        <w:rPr>
          <w:rFonts w:ascii="Times New Roman" w:eastAsia="Times New Roman" w:hAnsi="Times New Roman" w:cs="Times New Roman"/>
          <w:sz w:val="24"/>
          <w:szCs w:val="24"/>
          <w:lang w:eastAsia="ru-RU"/>
        </w:rPr>
        <w:t>10 организациям</w:t>
      </w:r>
      <w:r w:rsidR="00DC2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178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100 баллов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021C4" w:rsidRPr="004178AC" w:rsidRDefault="008627AF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7A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F756CA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D021C4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половина </w:t>
      </w:r>
      <w:r w:rsidR="004B49BF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</w:t>
      </w:r>
      <w:r w:rsidR="008969A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B49BF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деятельности организации на информационных стендах в помещениях организации, размещение ее в брошюрах, буклетах, а также информация на официальном сайте организации социального обслуживания в сети </w:t>
      </w:r>
      <w:r w:rsidR="004B49BF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«Интернет» </w:t>
      </w:r>
      <w:r w:rsidR="004B49BF" w:rsidRPr="00862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</w:t>
      </w:r>
      <w:r w:rsidR="006D1A5E" w:rsidRPr="00862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соответствует порядку</w:t>
      </w:r>
      <w:r w:rsidR="004B49BF" w:rsidRPr="00862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её размещения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(значение показателя 1.1. равно </w:t>
      </w:r>
      <w:r w:rsidR="009E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E6BE2" w:rsidRPr="009E6B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 до 40б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B49BF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219E" w:rsidRPr="004178AC" w:rsidRDefault="004B49BF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1.2. </w:t>
      </w:r>
      <w:proofErr w:type="gramStart"/>
      <w:r w:rsidRPr="00417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Наличие и функционирование на официальном сайте организации дистанционных способов обратной связи и взаимодействия с получателями услуг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телефона; электронной почты; технической возможности выражения мнения получателем услуг о качестве условий оказания услуг (наличие анкеты или гиперссылки на нее); электронных сервисов (форма для подачи электронного обращения/ жалобы/ предложения, получение консультации по оказываемым услугам и пр.).</w:t>
      </w:r>
      <w:proofErr w:type="gramEnd"/>
    </w:p>
    <w:p w:rsidR="004B49BF" w:rsidRPr="004178AC" w:rsidRDefault="004B49BF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1.2. представлен одним индикатором: 1.2.1. Наличие и функционирование на официальном сайте организации </w:t>
      </w:r>
      <w:r w:rsidR="008627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дистанционных способах взаимодействия с получателями социальных услуг.</w:t>
      </w:r>
    </w:p>
    <w:p w:rsidR="0050219E" w:rsidRPr="004178AC" w:rsidRDefault="0050219E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показали результаты исследования, </w:t>
      </w:r>
      <w:r w:rsidR="000C2B2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0C2B2E" w:rsidRPr="00DD1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C5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49 </w:t>
      </w:r>
      <w:r w:rsidR="000C2B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исследуемые </w:t>
      </w:r>
      <w:r w:rsidR="00F75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ОО 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 </w:t>
      </w:r>
      <w:r w:rsidR="00DD11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дистанционных способ</w:t>
      </w:r>
      <w:r w:rsidR="00DD11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с получателями социальных услуг (</w:t>
      </w:r>
      <w:r w:rsidR="00DD11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60</w:t>
      </w:r>
      <w:r w:rsidR="009E6B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</w:t>
      </w:r>
      <w:r w:rsidR="00DD110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B49BF" w:rsidRPr="004178AC" w:rsidRDefault="00C44DD1" w:rsidP="00DD11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зафиксированы </w:t>
      </w:r>
      <w:r w:rsidR="00F756CA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D02F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50219E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официальн</w:t>
      </w:r>
      <w:r w:rsidR="00DD110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50219E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0219E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="00DD110F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proofErr w:type="gramEnd"/>
      <w:r w:rsidR="0050219E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которых, </w:t>
      </w:r>
      <w:r w:rsidR="00774744" w:rsidRPr="00DD1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отсутствует информация о дистанционных способах</w:t>
      </w:r>
      <w:r w:rsidR="00774744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с получателями социальных услуг.</w:t>
      </w:r>
    </w:p>
    <w:p w:rsidR="00774744" w:rsidRPr="004178AC" w:rsidRDefault="00774744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1.3. Доля получателей услуг, удовлетворенных открытостью, полнотой и доступностью информации о деятельности </w:t>
      </w:r>
      <w:r w:rsidR="00DD11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образовательной </w:t>
      </w:r>
      <w:r w:rsidRPr="00417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4744" w:rsidRPr="004178AC" w:rsidRDefault="00774744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1.3. представлен двумя индикаторами, значения которых вычисляются в результате опроса получателей услуг:</w:t>
      </w:r>
    </w:p>
    <w:p w:rsidR="00774744" w:rsidRPr="004178AC" w:rsidRDefault="00774744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Удовлетворённость качеством, полнотой и доступностью информации о деятельности организации, размещённой на стендах в помещении организации.</w:t>
      </w:r>
    </w:p>
    <w:p w:rsidR="00774744" w:rsidRPr="004178AC" w:rsidRDefault="00774744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Удовлетворённость качеством, полнотой и доступностью информации о деятельности организации, размещённой на официальном сайте в сети "Интернет".</w:t>
      </w:r>
    </w:p>
    <w:p w:rsidR="00774744" w:rsidRPr="004178AC" w:rsidRDefault="00774744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показателя 1.3. определяется как среднее значение индикаторов 1.3.1. и 1.3.2. </w:t>
      </w:r>
    </w:p>
    <w:p w:rsidR="003249A5" w:rsidRDefault="003249A5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НОК </w:t>
      </w:r>
      <w:r w:rsidR="00EA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</w:t>
      </w:r>
      <w:r w:rsidR="00F756CA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Кызыла по данному показателю получили </w:t>
      </w:r>
      <w:r w:rsidRPr="003249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100 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4744" w:rsidRPr="004178AC" w:rsidRDefault="00A25310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</w:t>
      </w:r>
      <w:r w:rsidR="00774744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результатам НОК, </w:t>
      </w:r>
      <w:r w:rsid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4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остальных </w:t>
      </w:r>
      <w:r w:rsidR="00C44DD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C716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74744" w:rsidRPr="00230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исследуемых учреждени</w:t>
      </w:r>
      <w:r w:rsidR="00230BD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ях</w:t>
      </w:r>
      <w:r w:rsidR="00774744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  <w:r w:rsidR="00774744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</w:t>
      </w:r>
      <w:r w:rsid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74744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1.3.</w:t>
      </w:r>
      <w:r w:rsid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варьируются в переделах от </w:t>
      </w:r>
      <w:r w:rsidR="00B41B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77.63</w:t>
      </w:r>
      <w:r w:rsidR="009E6B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</w:t>
      </w:r>
      <w:r w:rsid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4DD1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(Муниципальное</w:t>
      </w:r>
      <w:r w:rsidR="00B41BE5" w:rsidRPr="00B41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бюджетное общеобразовательное учреждение «Средняя общеобразовательная школа № 3 имени Героя Советского Союза Т.Б. </w:t>
      </w:r>
      <w:proofErr w:type="spellStart"/>
      <w:r w:rsidR="00B41BE5" w:rsidRPr="00B41BE5">
        <w:rPr>
          <w:rFonts w:ascii="Times New Roman" w:eastAsia="Times New Roman" w:hAnsi="Times New Roman" w:cs="Times New Roman"/>
          <w:sz w:val="24"/>
          <w:szCs w:val="24"/>
          <w:lang w:eastAsia="ru-RU"/>
        </w:rPr>
        <w:t>Кечил-оола</w:t>
      </w:r>
      <w:proofErr w:type="spellEnd"/>
      <w:r w:rsidR="00B41BE5" w:rsidRPr="00B41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Кызыла Республики Тыва"</w:t>
      </w:r>
      <w:r w:rsid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30BDF" w:rsidRPr="00230B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 </w:t>
      </w:r>
      <w:r w:rsidR="005C71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99,85</w:t>
      </w:r>
      <w:r w:rsidR="00230BDF" w:rsidRPr="00230B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баллов</w:t>
      </w:r>
      <w:r w:rsidR="009E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716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C7162" w:rsidRPr="005C7162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№19 города Кызыла Республики Тыва»</w:t>
      </w:r>
      <w:r w:rsidR="005C716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41B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0BDF" w:rsidRDefault="000762D4" w:rsidP="00230B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="00B41B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всех учреждениях</w:t>
      </w:r>
      <w:r w:rsid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626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 w:rsidR="00D97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30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выявлено</w:t>
      </w:r>
      <w:r w:rsidR="00230BD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получателей услуг, </w:t>
      </w:r>
      <w:r w:rsidR="004C3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</w:t>
      </w:r>
      <w:r w:rsidR="00230BD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удовлетворенных</w:t>
      </w:r>
      <w:r w:rsidR="00230BDF"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информационно-теле</w:t>
      </w:r>
      <w:r w:rsidR="00D02F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коммуникационной сети "Интернет.</w:t>
      </w:r>
    </w:p>
    <w:p w:rsidR="00774744" w:rsidRPr="004178AC" w:rsidRDefault="00774744" w:rsidP="00393A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Критерий 2 «Комфортност</w:t>
      </w:r>
      <w:r w:rsidR="00393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 условий предоставления услуг</w:t>
      </w:r>
      <w:r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 тремя показателями:</w:t>
      </w:r>
    </w:p>
    <w:p w:rsidR="00774744" w:rsidRPr="004178AC" w:rsidRDefault="00774744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2.1. Обеспечение в организации комфортных условий для предоставления услуг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Показатель 2.1. представлен 1 индикатором:</w:t>
      </w:r>
    </w:p>
    <w:p w:rsidR="00774744" w:rsidRPr="004178AC" w:rsidRDefault="00774744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</w:t>
      </w:r>
      <w:r w:rsidR="00B15A1F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комфортных условий для предоставления социальных услуг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4C62" w:rsidRPr="004178AC" w:rsidRDefault="00774744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Индикатор 2.1.1. представлен следующими условиями:  </w:t>
      </w:r>
    </w:p>
    <w:p w:rsidR="00B15A1F" w:rsidRPr="004178AC" w:rsidRDefault="00B15A1F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комфортной зоны отдыха (ожидания) оборудованной соответствующей мебелью;</w:t>
      </w:r>
    </w:p>
    <w:p w:rsidR="00B15A1F" w:rsidRPr="004178AC" w:rsidRDefault="00B15A1F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и понятность навигации внутри организации; </w:t>
      </w:r>
    </w:p>
    <w:p w:rsidR="00B15A1F" w:rsidRPr="004178AC" w:rsidRDefault="00B15A1F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и доступность питьевой воды;</w:t>
      </w:r>
    </w:p>
    <w:p w:rsidR="00B15A1F" w:rsidRPr="004178AC" w:rsidRDefault="00B15A1F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и доступность санитарно-гигиенических помещений;</w:t>
      </w:r>
    </w:p>
    <w:p w:rsidR="00B15A1F" w:rsidRPr="004178AC" w:rsidRDefault="00B15A1F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санитарное состояние помещений организации;</w:t>
      </w:r>
    </w:p>
    <w:p w:rsidR="00B15A1F" w:rsidRPr="004178AC" w:rsidRDefault="00B15A1F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транспортная доступность (доступность общественного транспорта и наличие парковки);</w:t>
      </w:r>
    </w:p>
    <w:p w:rsidR="00774744" w:rsidRPr="004178AC" w:rsidRDefault="00B15A1F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доступность записи на получение услуги (по телефону, с использованием сети «Интернет» на официальном сайте организации и пр.)</w:t>
      </w:r>
      <w:r w:rsidR="00774744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74744" w:rsidRPr="004178AC" w:rsidRDefault="00774744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2.1. равно значению индикатора 2.1.1.</w:t>
      </w:r>
    </w:p>
    <w:p w:rsidR="00B15A1F" w:rsidRDefault="00B15A1F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НОК, была выявлена </w:t>
      </w:r>
      <w:r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стопроцентная обеспеченность комфортных усл</w:t>
      </w:r>
      <w:r w:rsidR="00B35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овий для предоставления услуг в</w:t>
      </w:r>
      <w:r w:rsidR="00B41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всех </w:t>
      </w:r>
      <w:r w:rsidR="00285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49 </w:t>
      </w:r>
      <w:r w:rsidR="00B41BE5"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исследуемых</w:t>
      </w:r>
      <w:r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организациях</w:t>
      </w:r>
      <w:r w:rsidR="0028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(таблица 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приложения).</w:t>
      </w:r>
    </w:p>
    <w:p w:rsidR="00601FA9" w:rsidRPr="00393A80" w:rsidRDefault="00393A80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A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2.2.</w:t>
      </w:r>
      <w:r w:rsidRPr="00393A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 w:rsidRPr="00393A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ремя ожидания предоставления услуги</w:t>
      </w:r>
      <w:r w:rsidRPr="0039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15A1F" w:rsidRPr="00601FA9" w:rsidRDefault="00601FA9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ПОКАЗАТЕЛЬ 2.2. НЕ ОЦЕНИВАЕТСЯ ДЛЯ ОБРАЗОВАТЕЛЬНЫХ УЧРЕЖДЕНИЙ.</w:t>
      </w:r>
    </w:p>
    <w:p w:rsidR="00B15A1F" w:rsidRPr="004178AC" w:rsidRDefault="00B15A1F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2.3. Доля получателей </w:t>
      </w:r>
      <w:r w:rsidR="00676E0C" w:rsidRPr="00417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услуг,</w:t>
      </w:r>
      <w:r w:rsidRPr="00417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удовлетворенных комфортностью предоставления услуг.</w:t>
      </w:r>
    </w:p>
    <w:p w:rsidR="00B15A1F" w:rsidRPr="004178AC" w:rsidRDefault="00B15A1F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2.3. представлен 1 индикатором, значение которого вычисляется в результате опроса получателей услуг:</w:t>
      </w:r>
    </w:p>
    <w:p w:rsidR="00B15A1F" w:rsidRPr="004178AC" w:rsidRDefault="00B15A1F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Удовлетворенность комфортностью предоставления услуг организацией</w:t>
      </w:r>
      <w:r w:rsidR="00D8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D5C70" w:rsidRDefault="00AD5C70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результате НОК, </w:t>
      </w:r>
      <w:r w:rsidR="00D8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76E0C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D82312" w:rsidRPr="00D82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учреждениях образования</w:t>
      </w:r>
      <w:r w:rsidR="00D8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выявлен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высокий </w:t>
      </w:r>
      <w:r w:rsidR="00C44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уровень </w:t>
      </w:r>
      <w:r w:rsidR="00C44DD1"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удовлетворенности получателей</w:t>
      </w:r>
      <w:r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 комфортностью предоставления услуг</w:t>
      </w:r>
      <w:r w:rsidR="00676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100 </w:t>
      </w:r>
      <w:r w:rsidR="00F75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баллов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2312" w:rsidRDefault="00D82312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A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остальных 32 </w:t>
      </w:r>
      <w:r w:rsidR="00F756CA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 показателя 2.3 варьируются в пределах от </w:t>
      </w:r>
      <w:r w:rsidR="00676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65.77</w:t>
      </w:r>
      <w:r w:rsidR="009E6B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76E0C" w:rsidRPr="0067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«Средняя общеобразовательная школа № 3 имени Героя Советского Союза Т.Б. </w:t>
      </w:r>
      <w:proofErr w:type="spellStart"/>
      <w:r w:rsidR="00676E0C" w:rsidRPr="00676E0C">
        <w:rPr>
          <w:rFonts w:ascii="Times New Roman" w:eastAsia="Times New Roman" w:hAnsi="Times New Roman" w:cs="Times New Roman"/>
          <w:sz w:val="24"/>
          <w:szCs w:val="24"/>
          <w:lang w:eastAsia="ru-RU"/>
        </w:rPr>
        <w:t>Кечил-оола</w:t>
      </w:r>
      <w:proofErr w:type="spellEnd"/>
      <w:r w:rsidR="00676E0C" w:rsidRPr="0067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Кызыла Республики Тыва"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 </w:t>
      </w:r>
      <w:r w:rsidR="00DA4E6C">
        <w:rPr>
          <w:rFonts w:ascii="Times New Roman" w:eastAsia="Times New Roman" w:hAnsi="Times New Roman" w:cs="Times New Roman"/>
          <w:sz w:val="24"/>
          <w:szCs w:val="24"/>
          <w:lang w:eastAsia="ru-RU"/>
        </w:rPr>
        <w:t>99,81</w:t>
      </w:r>
      <w:r w:rsidR="009E6B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A4E6C" w:rsidRPr="00DA4E6C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дополнительного образования" города Кызыла Республики Тыва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82312" w:rsidRPr="004178AC" w:rsidRDefault="00D82312" w:rsidP="00D823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резудьтатам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НОК, </w:t>
      </w:r>
      <w:r w:rsidRPr="00D82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выявлено получателей </w:t>
      </w:r>
      <w:r w:rsidR="00C44DD1" w:rsidRPr="00D82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услуг,</w:t>
      </w:r>
      <w:r w:rsidRPr="00D82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3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</w:t>
      </w:r>
      <w:r w:rsidRPr="00D82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удовлетворенных</w:t>
      </w:r>
      <w:r w:rsidRPr="00D8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комфортностью предоставления услуг</w:t>
      </w:r>
      <w:r w:rsidR="009E6B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5C70" w:rsidRPr="004178AC" w:rsidRDefault="00AD5C70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Критерий 3. «Доступность услуг для инвалидов»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</w:t>
      </w:r>
      <w:proofErr w:type="gramEnd"/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тремя показателями:</w:t>
      </w:r>
    </w:p>
    <w:p w:rsidR="00AD5C70" w:rsidRPr="004178AC" w:rsidRDefault="00AD5C70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3.1. Оборудование территории, прилегающей к организац</w:t>
      </w:r>
      <w:proofErr w:type="gramStart"/>
      <w:r w:rsidRPr="00417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ии и ее</w:t>
      </w:r>
      <w:proofErr w:type="gramEnd"/>
      <w:r w:rsidRPr="00417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помещений с учетом доступности для инвалидов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Индикаторами этого показателя являются: оборудованные входные группы пандусами (подъемными платформами); выделенные стоянки для автотранспортных средств инвалидов; адаптированные лифты, поручни, расширенные дверные проемы; сменные кресла-коляски; специально оборудованные санитарно-гигиенические помещения в организации социальной сферы.</w:t>
      </w:r>
    </w:p>
    <w:p w:rsidR="00AD5C70" w:rsidRPr="004178AC" w:rsidRDefault="00AD5C70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3.1. представлен 1 индикатором:</w:t>
      </w:r>
    </w:p>
    <w:p w:rsidR="00AD5C70" w:rsidRPr="004178AC" w:rsidRDefault="00AD5C70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Наличие в помещениях организации и на прилегающей к ней территории условий для инвалидов.</w:t>
      </w:r>
    </w:p>
    <w:p w:rsidR="00AD5C70" w:rsidRPr="004178AC" w:rsidRDefault="00AD5C70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3.1. равно значению индикатора 3.1.1.</w:t>
      </w:r>
    </w:p>
    <w:p w:rsidR="00AD5C70" w:rsidRPr="004178AC" w:rsidRDefault="00AD5C70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место (</w:t>
      </w:r>
      <w:r w:rsidR="004330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100б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рейтинге по показателю 3.1 разделили </w:t>
      </w:r>
      <w:r w:rsidR="00032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образовательные</w:t>
      </w:r>
      <w:r w:rsidRPr="00D82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учреждения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помещениях и на прилегающей территории которых, имеются 5 не</w:t>
      </w:r>
      <w:r w:rsidR="00032C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обходимых условий для инвалидов -</w:t>
      </w:r>
      <w:r w:rsidR="00676E0C" w:rsidRPr="00676E0C">
        <w:t xml:space="preserve"> </w:t>
      </w:r>
      <w:r w:rsidR="00676E0C" w:rsidRPr="00676E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«Гимназия № 5</w:t>
      </w:r>
      <w:r w:rsidR="00032C52">
        <w:rPr>
          <w:rFonts w:ascii="Times New Roman" w:eastAsia="Times New Roman" w:hAnsi="Times New Roman" w:cs="Times New Roman"/>
          <w:sz w:val="24"/>
          <w:szCs w:val="24"/>
          <w:lang w:eastAsia="ru-RU"/>
        </w:rPr>
        <w:t>» и</w:t>
      </w:r>
      <w:r w:rsidR="00676E0C" w:rsidRPr="0067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бюджетное дошкольное образовательное учреждение «Детский сад №37» города Кызыла</w:t>
      </w:r>
      <w:r w:rsidR="00676E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697E" w:rsidRPr="004178AC" w:rsidRDefault="001A697E" w:rsidP="00D823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Отметим, что </w:t>
      </w:r>
      <w:r w:rsidRPr="00D82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676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 </w:t>
      </w:r>
      <w:r w:rsidR="00D82312" w:rsidRPr="00D82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учреждениях образования</w:t>
      </w:r>
      <w:r w:rsidR="00D8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312" w:rsidRPr="00D823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</w:t>
      </w:r>
      <w:r w:rsidR="00D8231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82312" w:rsidRPr="00D8231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прилегающей к организац</w:t>
      </w:r>
      <w:proofErr w:type="gramStart"/>
      <w:r w:rsidR="00D82312" w:rsidRPr="00D8231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="00D82312" w:rsidRPr="00D8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</w:t>
      </w:r>
      <w:r w:rsidR="00D8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D82312" w:rsidRPr="00D82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оборудованы с учетом доступности для инвалидов</w:t>
      </w:r>
      <w:r w:rsidR="00D82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A697E" w:rsidRPr="004178AC" w:rsidRDefault="001A697E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3.2. </w:t>
      </w:r>
      <w:r w:rsidR="00855557" w:rsidRPr="00417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Обеспечение в организации условий доступности, позволяющих инвалидам получать услуги наравне с другими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A697E" w:rsidRPr="004178AC" w:rsidRDefault="001A697E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Индикаторы: дублирование для инвалидов по слуху и зрению звуковой и зрительной информации, дублирование надписей шрифтом Брайля, возможность предоставления услуг </w:t>
      </w:r>
      <w:proofErr w:type="spellStart"/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наличие альтернативной версии сайта для 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инвалидов по зрению, наличие обученного работника в организации, который может оказать помощь, наличие возможности предоставления услуг в дистанционном режиме или на дому.</w:t>
      </w:r>
    </w:p>
    <w:p w:rsidR="001A697E" w:rsidRPr="004178AC" w:rsidRDefault="001A697E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3.2. представлен 1-м индикатором:</w:t>
      </w:r>
    </w:p>
    <w:p w:rsidR="001A697E" w:rsidRPr="004178AC" w:rsidRDefault="001A697E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</w:t>
      </w:r>
      <w:r w:rsidR="00855557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организации условий доступности, позволяющих инвалидам получать социальные услуги наравне с другими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697E" w:rsidRPr="004178AC" w:rsidRDefault="001A697E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3.2. равно значению индикатора 3.2.1.</w:t>
      </w:r>
    </w:p>
    <w:p w:rsidR="00EF464A" w:rsidRDefault="00855557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показали результаты НОК, в</w:t>
      </w:r>
      <w:r w:rsidR="00F8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3B4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8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B39" w:rsidRPr="00EF4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исследуемых</w:t>
      </w:r>
      <w:r w:rsidRPr="00EF4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</w:t>
      </w:r>
      <w:r w:rsidR="00EF464A" w:rsidRPr="00EF4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ях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B39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пять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более условий доступности для инвалидов (</w:t>
      </w:r>
      <w:r w:rsidR="004330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100б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F46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82B39" w:rsidRPr="00F8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бюджетное общеобразовательное учреждение «Гимназия № 5 города Кызыла"</w:t>
      </w:r>
      <w:r w:rsidR="000F3B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8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B39" w:rsidRPr="00F82B3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«Детский сад №37» города Кызыла</w:t>
      </w:r>
      <w:r w:rsidR="000F3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F3B4B" w:rsidRPr="000F3B4B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развития ребенка – детский сад №21» с осуществлением физического и психического развития, коррекции и оздоровления всех воспитанников города Кызыла</w:t>
      </w:r>
      <w:r w:rsidR="000F3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0F3B4B" w:rsidRPr="000F3B4B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№4 города Кызыла Республики Тыва»</w:t>
      </w:r>
      <w:r w:rsidR="00F82B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464A" w:rsidRPr="004178AC" w:rsidRDefault="00EF464A" w:rsidP="00EF46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Отметим, что в большинстве исследуемых учреждений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не более двух условий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доступности для инвалидов.</w:t>
      </w:r>
    </w:p>
    <w:p w:rsidR="00640880" w:rsidRPr="004178AC" w:rsidRDefault="00640880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3.3. Доля получателей услуг, удовлетворенных доступностью услуг для инвалидов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0880" w:rsidRPr="004178AC" w:rsidRDefault="00640880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3.3. представлен 1 индикатором, значение которого вычисляется в результате опроса получателей услуг:</w:t>
      </w:r>
    </w:p>
    <w:p w:rsidR="00640880" w:rsidRPr="004178AC" w:rsidRDefault="00640880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Удовлетворённость доступностью услуг для инвалидов.</w:t>
      </w:r>
    </w:p>
    <w:p w:rsidR="00640880" w:rsidRPr="004178AC" w:rsidRDefault="00640880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показателя 3.3. равно значению индикатора 3.3.1. </w:t>
      </w:r>
    </w:p>
    <w:p w:rsidR="00640880" w:rsidRPr="004178AC" w:rsidRDefault="00640880" w:rsidP="003F63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проведенного опроса получателей услуг, было выявлено, что </w:t>
      </w:r>
      <w:r w:rsidRPr="003F6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F82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3F6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учреждениях </w:t>
      </w:r>
      <w:r w:rsidR="003F6314" w:rsidRPr="003F6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нет </w:t>
      </w:r>
      <w:r w:rsidRPr="003F6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получателей услуг, удовлетворенных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3F63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оступностью услуг для инвалидов</w:t>
      </w:r>
      <w:r w:rsidR="0067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(таблица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приложения).</w:t>
      </w:r>
    </w:p>
    <w:p w:rsidR="00640880" w:rsidRPr="004178AC" w:rsidRDefault="00640880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Критерий 4 «Доброжелательность, вежливость работников организации </w:t>
      </w:r>
      <w:r w:rsidR="003F6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</w:t>
      </w:r>
      <w:r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тремя показателями, которые вычисляются в результате опроса получателей услуг:</w:t>
      </w:r>
    </w:p>
    <w:p w:rsidR="00640880" w:rsidRPr="004178AC" w:rsidRDefault="00640880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4.1. </w:t>
      </w:r>
      <w:r w:rsidR="00A06C1E" w:rsidRPr="00417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0880" w:rsidRPr="004178AC" w:rsidRDefault="00640880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4.1. представлен 1 индикатором:</w:t>
      </w:r>
    </w:p>
    <w:p w:rsidR="00640880" w:rsidRPr="004178AC" w:rsidRDefault="00640880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r w:rsidR="00A06C1E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Удовлетворённость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Значение показателя 4.1. равно значению индикатора 4.1.1.</w:t>
      </w:r>
    </w:p>
    <w:p w:rsidR="00A06C1E" w:rsidRDefault="00A06C1E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результате НОК, </w:t>
      </w:r>
      <w:r w:rsidR="003F6314" w:rsidRPr="003F6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945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всех</w:t>
      </w:r>
      <w:r w:rsidR="003F6314" w:rsidRPr="003F6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756CA" w:rsidRPr="00F756CA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3F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3F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 высокий </w:t>
      </w:r>
      <w:r w:rsidR="00F8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</w:t>
      </w:r>
      <w:r w:rsidR="00F82B39"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удовлетворенности</w:t>
      </w:r>
      <w:r w:rsidR="00F82B39" w:rsidRPr="003F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получателей</w:t>
      </w:r>
      <w:r w:rsidRPr="003F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доброжелательностью, вежливостью работников организации, обеспечивающих первичный контакт и информирование получателя услуги при непосредс</w:t>
      </w:r>
      <w:r w:rsidR="003F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твенном обращении в организацию образования: в пределах </w:t>
      </w:r>
      <w:r w:rsidR="003F63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80</w:t>
      </w:r>
      <w:r w:rsidR="00945C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,78</w:t>
      </w:r>
      <w:r w:rsidR="003F63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</w:t>
      </w:r>
      <w:r w:rsidR="003F6314" w:rsidRPr="003F63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100 баллов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6C1E" w:rsidRPr="004178AC" w:rsidRDefault="00A06C1E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4.2.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6C1E" w:rsidRPr="004178AC" w:rsidRDefault="00A06C1E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4.2. представлен 1 индикатором:</w:t>
      </w:r>
    </w:p>
    <w:p w:rsidR="00A06C1E" w:rsidRPr="004178AC" w:rsidRDefault="00A06C1E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Удовлетворённость доброжелательностью, вежливостью работников организации </w:t>
      </w:r>
      <w:r w:rsidR="003F63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обеспечивающих непосредственное оказание услуги при обращении в организацию.</w:t>
      </w:r>
    </w:p>
    <w:p w:rsidR="00A06C1E" w:rsidRPr="004178AC" w:rsidRDefault="00A06C1E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показателя 4.2. равно значению индикатора 4.2.1. </w:t>
      </w:r>
    </w:p>
    <w:p w:rsidR="00A06C1E" w:rsidRDefault="00A06C1E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НОК, </w:t>
      </w:r>
      <w:r w:rsidR="003F6314" w:rsidRPr="003F631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B306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всех</w:t>
      </w:r>
      <w:r w:rsidR="003F6314" w:rsidRPr="003F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исследуемых учреждений был выявлен высокий </w:t>
      </w:r>
      <w:r w:rsidR="00C44DD1" w:rsidRPr="003F631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удовлетворенности</w:t>
      </w:r>
      <w:r w:rsidR="003F6314" w:rsidRPr="003F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получателей услуг доброжелательностью, вежливостью работников организации </w:t>
      </w:r>
      <w:r w:rsidR="003F63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3F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обеспечивающих непосредственное оказание услуги при обращении в </w:t>
      </w:r>
      <w:r w:rsidR="00C44DD1" w:rsidRPr="003F631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="00C4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44DD1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F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пределах </w:t>
      </w:r>
      <w:r w:rsidR="003F6314" w:rsidRPr="003F63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 </w:t>
      </w:r>
      <w:r w:rsidR="00F82B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</w:t>
      </w:r>
      <w:r w:rsidR="002B30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4,08</w:t>
      </w:r>
      <w:r w:rsidR="003F63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</w:t>
      </w:r>
      <w:r w:rsidR="003F6314" w:rsidRPr="003F63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100 баллов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6C1E" w:rsidRPr="004178AC" w:rsidRDefault="00A06C1E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4.3.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6C1E" w:rsidRPr="004178AC" w:rsidRDefault="00A06C1E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4.3. представлен 1 индикатором:</w:t>
      </w:r>
    </w:p>
    <w:p w:rsidR="00A06C1E" w:rsidRPr="004178AC" w:rsidRDefault="00A06C1E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Удовлетворённость доброжелательностью, вежливостью работников организации </w:t>
      </w:r>
      <w:r w:rsidR="00CD56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использовании дистанционных форм взаимодействия.</w:t>
      </w:r>
    </w:p>
    <w:p w:rsidR="00A06C1E" w:rsidRPr="004178AC" w:rsidRDefault="00A06C1E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показателя 4.3. равно значению индикатора 4.3.1. </w:t>
      </w:r>
    </w:p>
    <w:p w:rsidR="00A06C1E" w:rsidRPr="004178AC" w:rsidRDefault="00A06C1E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показали результаты опроса, </w:t>
      </w:r>
      <w:r w:rsidR="00CD5678" w:rsidRPr="00CD567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D5CC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всех</w:t>
      </w:r>
      <w:r w:rsidR="00CD5678" w:rsidRPr="00CD5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исследуемых учреждений был выявлен высокий </w:t>
      </w:r>
      <w:r w:rsidR="00C44DD1" w:rsidRPr="00CD567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удовлетворенности</w:t>
      </w:r>
      <w:r w:rsidR="00CD5678" w:rsidRPr="00CD5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получателей </w:t>
      </w:r>
      <w:r w:rsidR="00CD567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CD5678" w:rsidRPr="00CD5678">
        <w:t xml:space="preserve"> </w:t>
      </w:r>
      <w:r w:rsidR="00CD5678" w:rsidRPr="00CD56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доброжелательностью, вежливостью работников организации при использовании дистанционных форм взаимодействия</w:t>
      </w:r>
      <w:r w:rsidR="00CD5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D5678" w:rsidRPr="003F63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 </w:t>
      </w:r>
      <w:r w:rsidR="002766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75.98 </w:t>
      </w:r>
      <w:r w:rsidR="00CD56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</w:t>
      </w:r>
      <w:r w:rsidR="00CD5678" w:rsidRPr="003F63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100 баллов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2672" w:rsidRPr="004178AC" w:rsidRDefault="00A82672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Критерий 5 ««Удовлетворённость условиями оказания услуг» 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 тремя показателями, которые вычисляются в результате опроса получателей услуг:</w:t>
      </w:r>
    </w:p>
    <w:p w:rsidR="00A82672" w:rsidRPr="004178AC" w:rsidRDefault="00A82672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5.1. 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2672" w:rsidRPr="004178AC" w:rsidRDefault="00A82672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5.1. представлен 1-м индикатором: </w:t>
      </w:r>
    </w:p>
    <w:p w:rsidR="00A82672" w:rsidRPr="004178AC" w:rsidRDefault="00A82672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5.1.1. Готовность получателей услуг рекомендовать </w:t>
      </w:r>
      <w:r w:rsidR="00CD5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образовательную 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родственникам и знакомым. Значение показателя 5.1. равно значению индикатора 5.1.1. </w:t>
      </w:r>
    </w:p>
    <w:p w:rsidR="00A82672" w:rsidRPr="00850086" w:rsidRDefault="00A82672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5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276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D5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34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получателей услуг, которые готовы рекомендовать организацию родственникам и знакомым, составила</w:t>
      </w:r>
      <w:r w:rsidR="007F1376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100% (</w:t>
      </w:r>
      <w:r w:rsidRPr="004178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100 баллов</w:t>
      </w:r>
      <w:r w:rsidR="007F1376" w:rsidRPr="004178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850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 w:rsidR="00850086" w:rsidRPr="008500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дошкольное образовательное учреждение центр развития ребенка – детский сад с осуществлением физического и психического развития, коррекции и оздоровления всех воспитанников №6 города Кызыла и Муниципальное бюджетное дошкольное образовательное учреждение комбинированного вида «Детский сад №24 города Кызыла</w:t>
      </w:r>
      <w:r w:rsidRPr="008500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766DF" w:rsidRDefault="00134B00" w:rsidP="00BC26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Наименьшее количество баллов (</w:t>
      </w:r>
      <w:r w:rsidR="002766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28.53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BC26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766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CD5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показателю 5.1 присвоено </w:t>
      </w:r>
      <w:r w:rsidR="002766DF" w:rsidRPr="0027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«Средняя общеобразовательная школа № 3 имени Героя Советского Союза Т.Б. </w:t>
      </w:r>
      <w:proofErr w:type="spellStart"/>
      <w:r w:rsidR="002766DF" w:rsidRPr="002766DF">
        <w:rPr>
          <w:rFonts w:ascii="Times New Roman" w:eastAsia="Times New Roman" w:hAnsi="Times New Roman" w:cs="Times New Roman"/>
          <w:sz w:val="24"/>
          <w:szCs w:val="24"/>
          <w:lang w:eastAsia="ru-RU"/>
        </w:rPr>
        <w:t>Кечил-оола</w:t>
      </w:r>
      <w:proofErr w:type="spellEnd"/>
      <w:r w:rsidR="002766DF" w:rsidRPr="0027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Кызыла"</w:t>
      </w:r>
      <w:r w:rsidR="002766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5678" w:rsidRPr="00BC26CB" w:rsidRDefault="00233EDE" w:rsidP="00CD56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низкие значения показателя 5.1 были выявлены в результате НОК следующих образовательных </w:t>
      </w:r>
      <w:r w:rsidR="00BC26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учреждений:</w:t>
      </w:r>
      <w:r w:rsidR="00BC26CB" w:rsidRPr="0027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</w:t>
      </w:r>
      <w:r w:rsidR="002766DF" w:rsidRPr="0027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бюджетное общеобразовательное учреждение «Средняя общеобразовательная школа № 8 города Кызыла»</w:t>
      </w:r>
      <w:r w:rsidR="00BC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26CB" w:rsidRPr="00BC26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(40.74</w:t>
      </w:r>
      <w:r w:rsidR="002766DF" w:rsidRPr="00BC26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</w:t>
      </w:r>
      <w:r w:rsidR="006E16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</w:t>
      </w:r>
      <w:r w:rsidR="002766DF" w:rsidRPr="0027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14B7" w:rsidRPr="009914B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</w:t>
      </w:r>
      <w:r w:rsidR="00991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кола №2 города Кызыла </w:t>
      </w:r>
      <w:r w:rsidR="00BC26CB" w:rsidRPr="00BC26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(45.02</w:t>
      </w:r>
      <w:r w:rsidR="002766DF" w:rsidRPr="00BC26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б).</w:t>
      </w:r>
    </w:p>
    <w:p w:rsidR="00A82672" w:rsidRPr="004178AC" w:rsidRDefault="00A82672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5.2. Доля получателей услуг, удовлетворенных организационными условиями предоставления услуг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2672" w:rsidRPr="004178AC" w:rsidRDefault="00A82672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5.2. представлен 1 индикатором:</w:t>
      </w:r>
    </w:p>
    <w:p w:rsidR="00A82672" w:rsidRPr="004178AC" w:rsidRDefault="00A82672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Удовлетворённость удобством графика работы </w:t>
      </w:r>
      <w:r w:rsidR="0023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</w:p>
    <w:p w:rsidR="00A82672" w:rsidRPr="004178AC" w:rsidRDefault="00A82672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5.2. равно значению индикатора 5.2.1. Удовлетворённость удобством графика работы организации (наличием и понятностью навигации внутри организации; графиком работы организации).</w:t>
      </w:r>
    </w:p>
    <w:p w:rsidR="00A82672" w:rsidRDefault="00A82672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НОК, </w:t>
      </w:r>
      <w:r w:rsidR="00233EDE" w:rsidRPr="00CD567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D77F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всех</w:t>
      </w:r>
      <w:r w:rsidR="00233EDE" w:rsidRPr="00CD5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исследуемых учреждений был выявлен высокий </w:t>
      </w:r>
      <w:r w:rsidR="00A2764E" w:rsidRPr="00CD567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удовлетворенности</w:t>
      </w:r>
      <w:r w:rsidR="00233EDE" w:rsidRPr="00CD5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получателей </w:t>
      </w:r>
      <w:r w:rsidR="0023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</w:t>
      </w:r>
      <w:r w:rsidR="00233EDE" w:rsidRPr="00233E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организационными условиями предоставления услуг</w:t>
      </w:r>
      <w:r w:rsidR="0023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33EDE" w:rsidRPr="00233E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</w:t>
      </w:r>
      <w:r w:rsidR="00BC26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83.78 </w:t>
      </w:r>
      <w:r w:rsidR="00BC26CB" w:rsidRPr="00233E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</w:t>
      </w:r>
      <w:r w:rsidR="00233EDE" w:rsidRPr="00233E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100 баллов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472C" w:rsidRPr="004178AC" w:rsidRDefault="0066472C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5.3. Доля получателей услуг, удовлетворенных в целом условиями оказания услуг в организации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472C" w:rsidRPr="004178AC" w:rsidRDefault="0066472C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5.3. представлен 1 индикатором:</w:t>
      </w:r>
    </w:p>
    <w:p w:rsidR="0066472C" w:rsidRPr="004178AC" w:rsidRDefault="0066472C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 Удовлетворённость условиями оказания социальных услуг в организации.</w:t>
      </w:r>
    </w:p>
    <w:p w:rsidR="0066472C" w:rsidRPr="004178AC" w:rsidRDefault="0066472C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показателя 5.3. равно значению индикатора 5.3.1. </w:t>
      </w:r>
    </w:p>
    <w:p w:rsidR="00233EDE" w:rsidRDefault="00233EDE" w:rsidP="00233E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НОК, </w:t>
      </w:r>
      <w:r w:rsidRPr="00CD5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большинстве исследуемых учреждений был выявлен высокий </w:t>
      </w:r>
      <w:r w:rsidR="00A2764E" w:rsidRPr="00CD567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удовлетворенности</w:t>
      </w:r>
      <w:r w:rsidRPr="00CD5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</w:t>
      </w:r>
      <w:r w:rsidRPr="00233ED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оказания услуг в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33E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 </w:t>
      </w:r>
      <w:r w:rsidR="00BC26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83.78 </w:t>
      </w:r>
      <w:r w:rsidR="00BC26CB" w:rsidRPr="00233E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</w:t>
      </w:r>
      <w:r w:rsidRPr="00233E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100 баллов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(таблица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приложения).</w:t>
      </w:r>
    </w:p>
    <w:p w:rsidR="0066472C" w:rsidRPr="004178AC" w:rsidRDefault="0066472C" w:rsidP="00A276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72C" w:rsidRPr="00C44DD1" w:rsidRDefault="0066472C" w:rsidP="00C44DD1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_Toc532055669"/>
      <w:bookmarkStart w:id="7" w:name="_Toc531807827"/>
      <w:r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2.3 </w:t>
      </w:r>
      <w:r w:rsidR="00F51BA5"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и оценка качества условий оказания услуг </w:t>
      </w:r>
      <w:r w:rsidR="00F2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образовательными </w:t>
      </w:r>
      <w:r w:rsidR="00F51BA5"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</w:t>
      </w:r>
      <w:r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циями</w:t>
      </w:r>
      <w:bookmarkEnd w:id="6"/>
      <w:r w:rsidRPr="0041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End w:id="7"/>
    </w:p>
    <w:p w:rsidR="0066472C" w:rsidRPr="004178AC" w:rsidRDefault="0066472C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Конкретные данные, собранные в ходе опроса респондентов, изучения соответствия информации о деятельности организации, размещённой на информационных стендах в помещении организации, её содержанию и порядку (форме), установленным нормативными правовыми актами и изучения материалов официальных сайтов организаций на территории </w:t>
      </w:r>
      <w:r w:rsidR="00BC26C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13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26CB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Кызыла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путем агрегирования сведены в единое целое. </w:t>
      </w:r>
    </w:p>
    <w:p w:rsidR="0066472C" w:rsidRPr="004178AC" w:rsidRDefault="0066472C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Рассчитано значение интегрального показателя, рекомендованного для независимой оценки качества условий оказания услуг </w:t>
      </w:r>
      <w:r w:rsidR="00F5016A" w:rsidRPr="00F5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образовательными организациями </w:t>
      </w:r>
      <w:proofErr w:type="spellStart"/>
      <w:r w:rsidR="00BC26C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BC26CB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BC26CB">
        <w:rPr>
          <w:rFonts w:ascii="Times New Roman" w:eastAsia="Times New Roman" w:hAnsi="Times New Roman" w:cs="Times New Roman"/>
          <w:sz w:val="24"/>
          <w:szCs w:val="24"/>
          <w:lang w:eastAsia="ru-RU"/>
        </w:rPr>
        <w:t>ызыл</w:t>
      </w:r>
      <w:proofErr w:type="spellEnd"/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Данный показатель рассчитывается, как уже сказано, для оценки ситуации внутри </w:t>
      </w:r>
      <w:r w:rsidR="003E6D2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разрезе типов организаций, а также в разрезе отдельных учреждений. </w:t>
      </w:r>
    </w:p>
    <w:p w:rsidR="0066472C" w:rsidRPr="004178AC" w:rsidRDefault="0066472C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Важность сведения в единое целое широкого круга показателей, имеющих разнообразные характеристики (индикаторы), во многом обусловлена запросами практики, направленными на проведение сравнительного анализа широкого круга исследуемых объектов. </w:t>
      </w:r>
    </w:p>
    <w:p w:rsidR="00F5016A" w:rsidRPr="004178AC" w:rsidRDefault="003E6D2D" w:rsidP="002C2E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</w:t>
      </w:r>
      <w:r w:rsidR="0066472C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</w:t>
      </w:r>
      <w:r w:rsidR="00F5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</w:t>
      </w:r>
      <w:r w:rsidR="0066472C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 независимой оценки качества условий оказания услуг </w:t>
      </w:r>
      <w:r w:rsidR="00F5016A" w:rsidRPr="00F5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образовательными организациями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ызыла</w:t>
      </w:r>
      <w:proofErr w:type="spellEnd"/>
      <w:r w:rsidR="0066472C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6472C" w:rsidRPr="00A2764E" w:rsidRDefault="0066472C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высокий балл интегрального </w:t>
      </w:r>
      <w:proofErr w:type="gramStart"/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 независимой оценки качества условий оказания услуг</w:t>
      </w:r>
      <w:proofErr w:type="gramEnd"/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C55" w:rsidRPr="008E2C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образовательными организациями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 </w:t>
      </w:r>
      <w:r w:rsidR="00A2764E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134B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A2764E" w:rsidRPr="00A2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</w:t>
      </w:r>
      <w:r w:rsidR="00134B00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тного дошкольного образовательного учреждения</w:t>
      </w:r>
      <w:r w:rsidR="00A2764E" w:rsidRPr="00A2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№37» города Кызыла Республики Тыва </w:t>
      </w:r>
      <w:r w:rsidR="00BC26CB" w:rsidRPr="00BC26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(93.48б</w:t>
      </w:r>
      <w:r w:rsidR="00A2764E" w:rsidRPr="00BC26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).</w:t>
      </w:r>
    </w:p>
    <w:p w:rsidR="0066472C" w:rsidRPr="00BC26CB" w:rsidRDefault="0066472C" w:rsidP="00417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место заняло</w:t>
      </w:r>
      <w:r w:rsidR="00A2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64E" w:rsidRPr="00A276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«Гимназия № 5 города Кызыла"</w:t>
      </w:r>
      <w:r w:rsidR="00BC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26CB" w:rsidRPr="00BC26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(92.57б</w:t>
      </w:r>
      <w:r w:rsidR="00A2764E" w:rsidRPr="00BC26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),</w:t>
      </w:r>
      <w:r w:rsidR="00A2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третьем месте -  </w:t>
      </w:r>
      <w:r w:rsidR="00A2764E" w:rsidRPr="00A2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бюджетное дошкольное образовательное учреждение «Центр развития ребенка – детский сад №3 города Кызыла»</w:t>
      </w:r>
      <w:r w:rsidR="00A2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64E" w:rsidRPr="00BC26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(91.21б),</w:t>
      </w:r>
      <w:r w:rsidR="00A2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четвертом </w:t>
      </w:r>
      <w:r w:rsidR="00A2764E"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A2764E" w:rsidRPr="00A276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дошкольное образовательное учреждение комбинированного вида «Детский сад №35 города Кызыла»</w:t>
      </w:r>
      <w:r w:rsidR="00A27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C26CB" w:rsidRPr="00BC26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(89.8</w:t>
      </w:r>
      <w:r w:rsidR="00A2764E" w:rsidRPr="00BC26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</w:t>
      </w:r>
      <w:r w:rsidR="00A2764E" w:rsidRPr="00BC26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="00A27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1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пятом – </w:t>
      </w:r>
      <w:r w:rsidR="00A2764E" w:rsidRPr="00A2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автономное дошкольное образовательное учреждение комбинированного вида «Детский сад № 11» города</w:t>
      </w:r>
      <w:proofErr w:type="gramEnd"/>
      <w:r w:rsidR="00A2764E" w:rsidRPr="00A2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Кызыла</w:t>
      </w:r>
      <w:r w:rsidR="00BC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26CB" w:rsidRPr="00BC26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(89.52</w:t>
      </w:r>
      <w:r w:rsidR="00A2764E" w:rsidRPr="00BC26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б).</w:t>
      </w:r>
    </w:p>
    <w:p w:rsidR="00406E87" w:rsidRDefault="00406E87" w:rsidP="00C44DD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E63" w:rsidRDefault="007E4695" w:rsidP="00CE6E6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</w:t>
      </w:r>
      <w:r w:rsidR="00176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</w:t>
      </w:r>
      <w:r w:rsidR="00004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тоговый рейтинг</w:t>
      </w:r>
      <w:r w:rsidR="003C58AF" w:rsidRPr="002C2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качеству</w:t>
      </w:r>
      <w:r w:rsidR="00004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3C58AF" w:rsidRPr="002C2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условий оказания услуг образовательными организациями</w:t>
      </w:r>
      <w:r w:rsidR="002C2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CE6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="00CE6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 w:rsidR="00CE6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ызыла</w:t>
      </w:r>
      <w:proofErr w:type="spellEnd"/>
      <w:r w:rsidR="00CE6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2C2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балл</w:t>
      </w:r>
    </w:p>
    <w:tbl>
      <w:tblPr>
        <w:tblW w:w="9340" w:type="dxa"/>
        <w:jc w:val="center"/>
        <w:tblLook w:val="04A0" w:firstRow="1" w:lastRow="0" w:firstColumn="1" w:lastColumn="0" w:noHBand="0" w:noVBand="1"/>
      </w:tblPr>
      <w:tblGrid>
        <w:gridCol w:w="5382"/>
        <w:gridCol w:w="1305"/>
        <w:gridCol w:w="1680"/>
        <w:gridCol w:w="973"/>
      </w:tblGrid>
      <w:tr w:rsidR="00043B44" w:rsidRPr="00043B44" w:rsidTr="00043B44">
        <w:trPr>
          <w:trHeight w:hRule="exact" w:val="915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043B44" w:rsidRPr="00043B44" w:rsidRDefault="00043B44" w:rsidP="0004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B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учреждения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043B44" w:rsidRDefault="00043B44" w:rsidP="00043B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043B44" w:rsidRDefault="00043B44" w:rsidP="00043B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043B44" w:rsidRDefault="00043B44" w:rsidP="00043B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Рейтинг</w:t>
            </w:r>
          </w:p>
        </w:tc>
      </w:tr>
      <w:tr w:rsidR="00043B44" w:rsidRPr="00043B44" w:rsidTr="00043B44">
        <w:trPr>
          <w:trHeight w:hRule="exact" w:val="737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44" w:rsidRPr="00043B44" w:rsidRDefault="00043B44" w:rsidP="0004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200. Муниципальное бюджетное дошкольное образовательное учреждение «Детский сад №37» города Кызыла Республики Тыва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93,48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043B44" w:rsidRPr="00043B44" w:rsidTr="00043B44">
        <w:trPr>
          <w:trHeight w:hRule="exact" w:val="737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44" w:rsidRPr="00043B44" w:rsidRDefault="00043B44" w:rsidP="0004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 Муниципальное бюджетное общеобразовательное учреждение «Гимназия № 5 города Кызыла Республики Тыва"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043B44" w:rsidRPr="00043B44" w:rsidTr="00043B44">
        <w:trPr>
          <w:trHeight w:hRule="exact" w:val="737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44" w:rsidRPr="00043B44" w:rsidRDefault="00043B44" w:rsidP="0004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186. Муниципальное бюджетное дошкольное образовательное учреждение «Центр развития ребенка – детский сад №3 города Кызыла Республики Тыва»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043B44" w:rsidRPr="00043B44" w:rsidTr="00043B44">
        <w:trPr>
          <w:trHeight w:hRule="exact" w:val="737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44" w:rsidRPr="00043B44" w:rsidRDefault="00043B44" w:rsidP="0004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192. Муниципальное автономное дошкольное образовательное учреждение комбинированного вида «Детский сад №35 города Кызыла Республики Тыва»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043B44" w:rsidRPr="00043B44" w:rsidTr="00043B44">
        <w:trPr>
          <w:trHeight w:hRule="exact" w:val="737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44" w:rsidRPr="00043B44" w:rsidRDefault="00043B44" w:rsidP="0004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207. Муниципальное автономное дошкольное образовательное учреждение комбинированного вида «Детский сад № 11» города Кызыла Республики Тыва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043B44" w:rsidRPr="00043B44" w:rsidTr="00043B44">
        <w:trPr>
          <w:trHeight w:hRule="exact" w:val="737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44" w:rsidRPr="00043B44" w:rsidRDefault="00043B44" w:rsidP="0004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215. Муниципальное автономное дошкольное образовательное учреждение Детский сад № 15 «Страна детства» комбинированного вида города Кызыла Республики Тыва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043B44" w:rsidRPr="00043B44" w:rsidTr="00043B44">
        <w:trPr>
          <w:trHeight w:hRule="exact" w:val="737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44" w:rsidRPr="00043B44" w:rsidRDefault="00043B44" w:rsidP="0004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374. Муниципальное бюджетное образовательное учреждение дополнительного образования «Центр дополнительного образования" города Кызыла Республики Тыва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</w:tr>
      <w:tr w:rsidR="00043B44" w:rsidRPr="00043B44" w:rsidTr="00043B44">
        <w:trPr>
          <w:trHeight w:hRule="exact" w:val="737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44" w:rsidRPr="00043B44" w:rsidRDefault="00043B44" w:rsidP="0004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34. Муниципальное бюджетное общеобразовательное учреждение "Лицей № 16 города Кызыла Республики Тыва"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</w:tr>
      <w:tr w:rsidR="00043B44" w:rsidRPr="00043B44" w:rsidTr="00043B44">
        <w:trPr>
          <w:trHeight w:hRule="exact" w:val="737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44" w:rsidRPr="00043B44" w:rsidRDefault="00043B44" w:rsidP="0004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189. Муниципальное автономное дошкольное образовательное учреждение центр развития ребенка детский сад №29 с осуществлением физического и психического развития, коррекции и оздоровления всех воспитанников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</w:tr>
      <w:tr w:rsidR="00043B44" w:rsidRPr="00043B44" w:rsidTr="00043B44">
        <w:trPr>
          <w:trHeight w:hRule="exact" w:val="737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44" w:rsidRPr="00043B44" w:rsidRDefault="00043B44" w:rsidP="0004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190. Муниципальное автономное дошкольное образовательное учреждение комбинированного вида «Детский сад» № 40 города Кызыла Республики Тыва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</w:tr>
      <w:tr w:rsidR="00043B44" w:rsidRPr="00043B44" w:rsidTr="00043B44">
        <w:trPr>
          <w:trHeight w:hRule="exact" w:val="737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44" w:rsidRPr="00043B44" w:rsidRDefault="00043B44" w:rsidP="0004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 Муниципальное бюджетное общеобразовательное учреждение «Средняя общеобразовательная школа № 4 города Кызыла Республики Тыва"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86,96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</w:tr>
      <w:tr w:rsidR="00043B44" w:rsidRPr="00043B44" w:rsidTr="00043B44">
        <w:trPr>
          <w:trHeight w:hRule="exact" w:val="737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44" w:rsidRPr="00043B44" w:rsidRDefault="00043B44" w:rsidP="0004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184. Муниципальное бюджетное дошкольное образовательное учреждение комбинированного вида «Детский сад №4 города Кызыла Республики Тыва»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86,57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</w:tr>
      <w:tr w:rsidR="00043B44" w:rsidRPr="00043B44" w:rsidTr="00043B44">
        <w:trPr>
          <w:trHeight w:hRule="exact" w:val="737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44" w:rsidRPr="00043B44" w:rsidRDefault="00043B44" w:rsidP="0004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214. Муниципальное автономное дошкольное образовательное учреждение детский сад № 9 «</w:t>
            </w:r>
            <w:proofErr w:type="spellStart"/>
            <w:r w:rsidRPr="00043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Сылдысчыгаш</w:t>
            </w:r>
            <w:proofErr w:type="spellEnd"/>
            <w:r w:rsidRPr="00043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комбинированного вида города Кызыла Республики Тыва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86,47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</w:tr>
      <w:tr w:rsidR="00043B44" w:rsidRPr="00043B44" w:rsidTr="00043B44">
        <w:trPr>
          <w:trHeight w:hRule="exact" w:val="737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44" w:rsidRPr="00043B44" w:rsidRDefault="00043B44" w:rsidP="0004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32. Муниципальное бюджетное общеобразовательное учреждение «Средняя общеобразовательная школа № 12 имени Воинов-интернационалистов города Кызыла Республики Тыва»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</w:tr>
      <w:tr w:rsidR="00043B44" w:rsidRPr="00043B44" w:rsidTr="00043B44">
        <w:trPr>
          <w:trHeight w:hRule="exact" w:val="737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44" w:rsidRPr="00043B44" w:rsidRDefault="00043B44" w:rsidP="0004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 Муниципальная бюджетное общеобразовательное учреждение «Средняя общеобразовательная школа № 7" имени Л.С. Новиковой города Кызыла Республики Тыва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</w:tr>
      <w:tr w:rsidR="00043B44" w:rsidRPr="00043B44" w:rsidTr="00043B44">
        <w:trPr>
          <w:trHeight w:hRule="exact" w:val="737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44" w:rsidRPr="00043B44" w:rsidRDefault="00043B44" w:rsidP="0004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216. Муниципальное автономное дошкольное образовательное учреждение «Детский сад №12 «</w:t>
            </w:r>
            <w:proofErr w:type="spellStart"/>
            <w:r w:rsidRPr="00043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Кежик</w:t>
            </w:r>
            <w:proofErr w:type="spellEnd"/>
            <w:r w:rsidRPr="00043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города Кызыла Республики Тыва»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043B44" w:rsidRPr="00043B44" w:rsidTr="00043B44">
        <w:trPr>
          <w:trHeight w:hRule="exact" w:val="737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44" w:rsidRPr="00043B44" w:rsidRDefault="00043B44" w:rsidP="0004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197. Муниципальное автономное дошкольное образовательное учреждение центр развития ребенка – детский сад с осуществлением физического и психического развития, коррекции и оздоровления всех воспитанников №6 города Кызыла Республики Тыва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</w:tr>
      <w:tr w:rsidR="00043B44" w:rsidRPr="00043B44" w:rsidTr="00043B44">
        <w:trPr>
          <w:trHeight w:hRule="exact" w:val="737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44" w:rsidRPr="00043B44" w:rsidRDefault="00043B44" w:rsidP="0004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193. Муниципальное бюджетное дошкольное образовательное учреждение «Детский сад №32 «Аленушка» комбинированного вида города Кызыла Республики Тыва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</w:tr>
      <w:tr w:rsidR="00043B44" w:rsidRPr="00043B44" w:rsidTr="00043B44">
        <w:trPr>
          <w:trHeight w:hRule="exact" w:val="737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44" w:rsidRPr="00043B44" w:rsidRDefault="00043B44" w:rsidP="0004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188. Муниципальное бюджетное дошкольное образовательное учреждение комбинированного вида «Детский сад № 39 «Сказка» города Кызыла Республики Тыва»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</w:tr>
      <w:tr w:rsidR="00043B44" w:rsidRPr="00043B44" w:rsidTr="00043B44">
        <w:trPr>
          <w:trHeight w:hRule="exact" w:val="737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44" w:rsidRPr="00043B44" w:rsidRDefault="00043B44" w:rsidP="0004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30. Муниципальная бюджетное общеобразовательное учреждение «Гимназия № 9 города Кызыла Республики Тыва»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84,87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</w:t>
            </w:r>
          </w:p>
        </w:tc>
      </w:tr>
      <w:tr w:rsidR="00043B44" w:rsidRPr="00043B44" w:rsidTr="00043B44">
        <w:trPr>
          <w:trHeight w:hRule="exact" w:val="737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44" w:rsidRPr="00043B44" w:rsidRDefault="00043B44" w:rsidP="0004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205. Муниципальное бюджетное дошкольное образовательное учреждение комбинированного вида «Детский сад №19 города Кызыла Республики Тыва»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84,51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</w:t>
            </w:r>
          </w:p>
        </w:tc>
      </w:tr>
      <w:tr w:rsidR="00043B44" w:rsidRPr="00043B44" w:rsidTr="00043B44">
        <w:trPr>
          <w:trHeight w:hRule="exact" w:val="737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44" w:rsidRPr="00043B44" w:rsidRDefault="00043B44" w:rsidP="0004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 Муниципальная бюджетное общеобразовательное учреждение «Средняя общеобразовательная школа № 11 с углубленным изучением отдельных предметов» города Кызыла Республики Тыва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84,01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</w:tr>
      <w:tr w:rsidR="00043B44" w:rsidRPr="00043B44" w:rsidTr="00043B44">
        <w:trPr>
          <w:trHeight w:hRule="exact" w:val="737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44" w:rsidRPr="00043B44" w:rsidRDefault="00043B44" w:rsidP="0004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22. Муниципальное автономное общеобразовательное учреждение «Лицей № 15 имени Героя Советского Союза Н.Н. Макаренко» города Кызыла Республики Тыва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</w:t>
            </w:r>
          </w:p>
        </w:tc>
      </w:tr>
      <w:tr w:rsidR="00043B44" w:rsidRPr="00043B44" w:rsidTr="00043B44">
        <w:trPr>
          <w:trHeight w:hRule="exact" w:val="737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44" w:rsidRPr="00043B44" w:rsidRDefault="00043B44" w:rsidP="0004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196. Муниципальное бюджетное дошкольное образовательное учреждение комбинированного вида «Детский сад №30 города Кызыла Республики Тыва»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83,33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</w:t>
            </w:r>
          </w:p>
        </w:tc>
      </w:tr>
      <w:tr w:rsidR="00043B44" w:rsidRPr="00043B44" w:rsidTr="00043B44">
        <w:trPr>
          <w:trHeight w:hRule="exact" w:val="737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44" w:rsidRPr="00043B44" w:rsidRDefault="00043B44" w:rsidP="0004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 Муниципальное бюджетное общеобразовательное учреждение Средняя общеобразовательная школа №2 города Кызыла Республики Тыва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83,16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</w:tr>
      <w:tr w:rsidR="00043B44" w:rsidRPr="00043B44" w:rsidTr="00043B44">
        <w:trPr>
          <w:trHeight w:hRule="exact" w:val="737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44" w:rsidRPr="00043B44" w:rsidRDefault="00043B44" w:rsidP="0004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202. Муниципальное автономное дошкольное образовательное учреждение «Детский сад №25» города Кызыла Республики Тыва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83,03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</w:t>
            </w:r>
          </w:p>
        </w:tc>
      </w:tr>
      <w:tr w:rsidR="00043B44" w:rsidRPr="00043B44" w:rsidTr="00043B44">
        <w:trPr>
          <w:trHeight w:hRule="exact" w:val="737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44" w:rsidRPr="00043B44" w:rsidRDefault="00043B44" w:rsidP="0004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208. Муниципальное бюджетное дошкольное образовательное учреждение комбинированного вида «Детский сад №20 города Кызыла Республики Тыва»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82,85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</w:tr>
      <w:tr w:rsidR="00043B44" w:rsidRPr="00043B44" w:rsidTr="00043B44">
        <w:trPr>
          <w:trHeight w:hRule="exact" w:val="737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44" w:rsidRPr="00043B44" w:rsidRDefault="00043B44" w:rsidP="0004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187. Муниципальное бюджетное дошкольное образовательное учреждение компенсирующего вида «Детский сад №23 города Кызыла Республики Тыва»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</w:t>
            </w:r>
          </w:p>
        </w:tc>
      </w:tr>
      <w:tr w:rsidR="00043B44" w:rsidRPr="00043B44" w:rsidTr="00043B44">
        <w:trPr>
          <w:trHeight w:hRule="exact" w:val="737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44" w:rsidRPr="00043B44" w:rsidRDefault="00043B44" w:rsidP="0004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 Муниципальное бюджетное общеобразовательное учреждение «Средняя общеобразовательная школа № 8 города Кызыла Республики Тыва»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81,86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</w:t>
            </w:r>
          </w:p>
        </w:tc>
      </w:tr>
      <w:tr w:rsidR="00043B44" w:rsidRPr="00043B44" w:rsidTr="00043B44">
        <w:trPr>
          <w:trHeight w:hRule="exact" w:val="737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44" w:rsidRPr="00043B44" w:rsidRDefault="00043B44" w:rsidP="0004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199. Муниципальное автономное дошкольное образовательное учреждение «Центр развития ребенка – детский сад №21» с осуществлением физического и психического развития, коррекции и оздоровления всех воспитанников города Кызыла Республики Тыва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81,63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</w:t>
            </w:r>
          </w:p>
        </w:tc>
      </w:tr>
      <w:tr w:rsidR="00043B44" w:rsidRPr="00043B44" w:rsidTr="00043B44">
        <w:trPr>
          <w:trHeight w:hRule="exact" w:val="737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44" w:rsidRPr="00043B44" w:rsidRDefault="00043B44" w:rsidP="0004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204. Муниципальное автономное дошкольное образовательное учреждение комбинированного вида «Детский сад №31 города Кызыла Республики Тыва»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81,42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</w:t>
            </w:r>
          </w:p>
        </w:tc>
      </w:tr>
      <w:tr w:rsidR="00043B44" w:rsidRPr="00043B44" w:rsidTr="00043B44">
        <w:trPr>
          <w:trHeight w:hRule="exact" w:val="737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44" w:rsidRPr="00043B44" w:rsidRDefault="00043B44" w:rsidP="0004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23. Муниципальное бюджетное общеобразовательное учреждение «Средняя общеобразовательная школа № 1 им. М.А. </w:t>
            </w:r>
            <w:proofErr w:type="spellStart"/>
            <w:r w:rsidRPr="00043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Бухтуева</w:t>
            </w:r>
            <w:proofErr w:type="spellEnd"/>
            <w:r w:rsidRPr="00043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г. Кызыла Республики Тыва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81,22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</w:t>
            </w:r>
          </w:p>
        </w:tc>
      </w:tr>
      <w:tr w:rsidR="00043B44" w:rsidRPr="00043B44" w:rsidTr="00043B44">
        <w:trPr>
          <w:trHeight w:hRule="exact" w:val="737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44" w:rsidRPr="00043B44" w:rsidRDefault="00043B44" w:rsidP="0004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209. Муниципальное автономное дошкольное образовательное учреждение Детский сад №34 «Светлячок» комбинированного вида г. Кызыла Республики Тыва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81,15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</w:t>
            </w:r>
          </w:p>
        </w:tc>
      </w:tr>
      <w:tr w:rsidR="00043B44" w:rsidRPr="00043B44" w:rsidTr="00043B44">
        <w:trPr>
          <w:trHeight w:hRule="exact" w:val="737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44" w:rsidRPr="00043B44" w:rsidRDefault="00043B44" w:rsidP="0004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194. Муниципальное бюджетное дошкольное образовательное учреждение комбинированного вида «Детский сад №28» города Кызыла Республики Тыва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</w:t>
            </w:r>
          </w:p>
        </w:tc>
      </w:tr>
      <w:tr w:rsidR="00043B44" w:rsidRPr="00043B44" w:rsidTr="00043B44">
        <w:trPr>
          <w:trHeight w:hRule="exact" w:val="737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44" w:rsidRPr="00043B44" w:rsidRDefault="00043B44" w:rsidP="0004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195. Муниципальное бюджетное дошкольное образовательное учреждение комбинированного вида «Детский сад №7 города Кызыла Республики Тыва»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</w:t>
            </w:r>
          </w:p>
        </w:tc>
      </w:tr>
      <w:tr w:rsidR="00043B44" w:rsidRPr="00043B44" w:rsidTr="00043B44">
        <w:trPr>
          <w:trHeight w:hRule="exact" w:val="737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44" w:rsidRPr="00043B44" w:rsidRDefault="00043B44" w:rsidP="0004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185. Муниципальное бюджетное дошкольное образовательное учреждение комбинированного вида «Детский сад №2 «Улыбка» города Кызыла Республики Тыва»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</w:t>
            </w:r>
          </w:p>
        </w:tc>
      </w:tr>
      <w:tr w:rsidR="00043B44" w:rsidRPr="00043B44" w:rsidTr="00043B44">
        <w:trPr>
          <w:trHeight w:hRule="exact" w:val="737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44" w:rsidRPr="00043B44" w:rsidRDefault="00043B44" w:rsidP="0004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206. Муниципальное бюджетное дошкольное образовательное учреждение комбинированного вида «Детский сад №33 города Кызыла Республики Тыва»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</w:t>
            </w:r>
          </w:p>
        </w:tc>
      </w:tr>
      <w:tr w:rsidR="00043B44" w:rsidRPr="00043B44" w:rsidTr="00043B44">
        <w:trPr>
          <w:trHeight w:hRule="exact" w:val="737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44" w:rsidRPr="00043B44" w:rsidRDefault="00043B44" w:rsidP="0004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203. Муниципальное бюджетное дошкольное образовательное учреждение комбинированного вида «Детский сад №24 города Кызыла Республики Тыва»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</w:t>
            </w:r>
          </w:p>
        </w:tc>
      </w:tr>
      <w:tr w:rsidR="00043B44" w:rsidRPr="00043B44" w:rsidTr="00043B44">
        <w:trPr>
          <w:trHeight w:hRule="exact" w:val="737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44" w:rsidRPr="00043B44" w:rsidRDefault="00043B44" w:rsidP="0004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35. Муниципальное бюджетное общеобразовательное учреждение «</w:t>
            </w:r>
            <w:proofErr w:type="spellStart"/>
            <w:r w:rsidRPr="00043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Кызылский</w:t>
            </w:r>
            <w:proofErr w:type="spellEnd"/>
            <w:r w:rsidRPr="00043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центр образования «</w:t>
            </w:r>
            <w:proofErr w:type="spellStart"/>
            <w:r w:rsidRPr="00043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Аныяк</w:t>
            </w:r>
            <w:proofErr w:type="spellEnd"/>
            <w:r w:rsidRPr="00043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</w:t>
            </w:r>
          </w:p>
        </w:tc>
      </w:tr>
      <w:tr w:rsidR="00043B44" w:rsidRPr="00043B44" w:rsidTr="00043B44">
        <w:trPr>
          <w:trHeight w:hRule="exact" w:val="737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44" w:rsidRPr="00043B44" w:rsidRDefault="00043B44" w:rsidP="0004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33. Муниципальное бюджетное общеобразовательное учреждение «Средняя общеобразовательная школа № 14 города Кызыла Республики Тыва»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</w:t>
            </w:r>
          </w:p>
        </w:tc>
      </w:tr>
      <w:tr w:rsidR="00043B44" w:rsidRPr="00043B44" w:rsidTr="00043B44">
        <w:trPr>
          <w:trHeight w:hRule="exact" w:val="737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44" w:rsidRPr="00043B44" w:rsidRDefault="00043B44" w:rsidP="0004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212. Муниципальное автономное дошкольное образовательное учреждение Детский сад №1 «Золотой ключик» города Кызыла Республики Тыва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77,46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</w:t>
            </w:r>
          </w:p>
        </w:tc>
      </w:tr>
      <w:tr w:rsidR="00043B44" w:rsidRPr="00043B44" w:rsidTr="00043B44">
        <w:trPr>
          <w:trHeight w:hRule="exact" w:val="737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44" w:rsidRPr="00043B44" w:rsidRDefault="00043B44" w:rsidP="0004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211. Муниципальное бюджетное дошкольное образовательное учреждение комбинированного вида «Детский сад №5 «Рябинка» города Кызыла Республики Тыва»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77,15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</w:t>
            </w:r>
          </w:p>
        </w:tc>
      </w:tr>
      <w:tr w:rsidR="00043B44" w:rsidRPr="00043B44" w:rsidTr="00043B44">
        <w:trPr>
          <w:trHeight w:hRule="exact" w:val="737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44" w:rsidRPr="00043B44" w:rsidRDefault="00043B44" w:rsidP="0004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201. Муниципальное бюджетное дошкольное образовательное учреждение «Детский сад №36 «</w:t>
            </w:r>
            <w:proofErr w:type="spellStart"/>
            <w:r w:rsidRPr="00043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Найырал</w:t>
            </w:r>
            <w:proofErr w:type="spellEnd"/>
            <w:r w:rsidRPr="00043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комбинированного вида города Кызыла Республики Тыва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</w:t>
            </w:r>
          </w:p>
        </w:tc>
      </w:tr>
      <w:tr w:rsidR="00043B44" w:rsidRPr="00043B44" w:rsidTr="00043B44">
        <w:trPr>
          <w:trHeight w:hRule="exact" w:val="737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44" w:rsidRPr="00043B44" w:rsidRDefault="00043B44" w:rsidP="0004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198. Муниципальное бюджетное дошкольное образовательное учреждение детский сад №18 «Алые паруса» города Кызыла Республики Тыва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</w:t>
            </w:r>
          </w:p>
        </w:tc>
      </w:tr>
      <w:tr w:rsidR="00043B44" w:rsidRPr="00043B44" w:rsidTr="00043B44">
        <w:trPr>
          <w:trHeight w:hRule="exact" w:val="737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44" w:rsidRPr="00043B44" w:rsidRDefault="00043B44" w:rsidP="0004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210. Муниципальное бюджетное дошкольное образовательное учреждение комбинированного вида «Детский сад №38 города Кызыла Республики Тыва»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</w:t>
            </w:r>
          </w:p>
        </w:tc>
      </w:tr>
      <w:tr w:rsidR="00043B44" w:rsidRPr="00043B44" w:rsidTr="00043B44">
        <w:trPr>
          <w:trHeight w:hRule="exact" w:val="737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44" w:rsidRPr="00043B44" w:rsidRDefault="00043B44" w:rsidP="0004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191. Муниципальное бюджетное дошкольное образовательное учреждение «Детский сад №8 города Кызыла Республики Тыва»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</w:tr>
      <w:tr w:rsidR="00043B44" w:rsidRPr="00043B44" w:rsidTr="00043B44">
        <w:trPr>
          <w:trHeight w:hRule="exact" w:val="737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44" w:rsidRPr="00043B44" w:rsidRDefault="00043B44" w:rsidP="0004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217. Муниципальное бюджетное дошкольное образовательное учреждение детский сад №17 «</w:t>
            </w:r>
            <w:proofErr w:type="spellStart"/>
            <w:r w:rsidRPr="00043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Салгал</w:t>
            </w:r>
            <w:proofErr w:type="spellEnd"/>
            <w:r w:rsidRPr="00043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комбинированного вида города Кызыла Республики Тыва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</w:t>
            </w:r>
          </w:p>
        </w:tc>
      </w:tr>
      <w:tr w:rsidR="00043B44" w:rsidRPr="00043B44" w:rsidTr="00043B44">
        <w:trPr>
          <w:trHeight w:hRule="exact" w:val="737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44" w:rsidRPr="00043B44" w:rsidRDefault="00043B44" w:rsidP="0004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213. Муниципальное бюджетное дошкольное образовательное учреждение «Детский сад №10» города Кызыла Республики Тыва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269</w:t>
            </w:r>
          </w:p>
        </w:tc>
      </w:tr>
      <w:tr w:rsidR="00043B44" w:rsidRPr="00043B44" w:rsidTr="00043B44">
        <w:trPr>
          <w:trHeight w:hRule="exact" w:val="737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44" w:rsidRPr="00043B44" w:rsidRDefault="00043B44" w:rsidP="0004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24. Муниципальное бюджетное общеобразовательное учреждение «Средняя общеобразовательная школа № 3 имени Героя Советского Союза Т.Б. </w:t>
            </w:r>
            <w:proofErr w:type="spellStart"/>
            <w:r w:rsidRPr="00043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Кечил-оола</w:t>
            </w:r>
            <w:proofErr w:type="spellEnd"/>
            <w:r w:rsidRPr="00043B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города Кызыла Республики Тыва"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B44" w:rsidRDefault="00043B44" w:rsidP="00043B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</w:t>
            </w:r>
          </w:p>
        </w:tc>
      </w:tr>
    </w:tbl>
    <w:p w:rsidR="00043B44" w:rsidRDefault="00043B44" w:rsidP="00CE6E6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B44" w:rsidRDefault="00043B44" w:rsidP="00CE6E6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A80" w:rsidRPr="00C44DD1" w:rsidRDefault="00720172" w:rsidP="00C44DD1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8" w:name="_Toc532055670"/>
      <w:r w:rsidRPr="007201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ЗАКЛЮЧЕНИЕ</w:t>
      </w:r>
      <w:bookmarkEnd w:id="8"/>
    </w:p>
    <w:p w:rsidR="00E86A42" w:rsidRPr="00720172" w:rsidRDefault="00E86A42" w:rsidP="007201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201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Результаты независимой оценки качества условий оказания </w:t>
      </w:r>
      <w:r w:rsidR="00720172" w:rsidRPr="007201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образовательных</w:t>
      </w:r>
      <w:r w:rsidRPr="007201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услуг </w:t>
      </w:r>
      <w:r w:rsidR="00720172" w:rsidRPr="007201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образовательны</w:t>
      </w:r>
      <w:r w:rsidR="007201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ми</w:t>
      </w:r>
      <w:r w:rsidR="00720172" w:rsidRPr="007201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учреждени</w:t>
      </w:r>
      <w:r w:rsidR="007201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ями</w:t>
      </w:r>
      <w:r w:rsidR="00720172" w:rsidRPr="007201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C232D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</w:t>
      </w:r>
      <w:proofErr w:type="gramStart"/>
      <w:r w:rsidR="00C232D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.К</w:t>
      </w:r>
      <w:proofErr w:type="gramEnd"/>
      <w:r w:rsidR="00C232D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ызыла</w:t>
      </w:r>
      <w:proofErr w:type="spellEnd"/>
      <w:r w:rsidR="00720172" w:rsidRPr="007201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7201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позволяют сделать общий вывод о том, что большинство получателей услуг</w:t>
      </w:r>
      <w:r w:rsidR="007201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в целом,</w:t>
      </w:r>
      <w:r w:rsidRPr="007201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удовлетворены услугами </w:t>
      </w:r>
      <w:r w:rsidR="00BC26CB" w:rsidRPr="007201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учреждений образования</w:t>
      </w:r>
      <w:r w:rsidRPr="007201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E86A42" w:rsidRPr="00720172" w:rsidRDefault="00E86A42" w:rsidP="007201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201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Высокими оценками получателей </w:t>
      </w:r>
      <w:r w:rsidR="007201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образовательных</w:t>
      </w:r>
      <w:r w:rsidRPr="007201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услуг были отмечены показатели:</w:t>
      </w:r>
    </w:p>
    <w:p w:rsidR="00E86A42" w:rsidRPr="00720172" w:rsidRDefault="00E86A42" w:rsidP="007201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201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характеризующие критерий «Комфортност</w:t>
      </w:r>
      <w:r w:rsidR="00601FA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ь условий предоставления услуг</w:t>
      </w:r>
      <w:r w:rsidRPr="007201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»;</w:t>
      </w:r>
    </w:p>
    <w:p w:rsidR="00E86A42" w:rsidRPr="00720172" w:rsidRDefault="00E86A42" w:rsidP="007201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201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-характеризующие критерий «Доброжелательность, вежливость работников организации (учреждения)»;</w:t>
      </w:r>
    </w:p>
    <w:p w:rsidR="00E86A42" w:rsidRPr="00720172" w:rsidRDefault="00E86A42" w:rsidP="007201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201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характеризующие критерий «Удовлетворенность условиями оказания услуг».</w:t>
      </w:r>
    </w:p>
    <w:p w:rsidR="008E1A5F" w:rsidRPr="00720172" w:rsidRDefault="00E86A42" w:rsidP="007201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201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 результатам анализа общих критериев, выявлено, что ряд проблем в деятельности </w:t>
      </w:r>
      <w:r w:rsidR="00C44DD1" w:rsidRPr="007201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организаций связан</w:t>
      </w:r>
      <w:r w:rsidRPr="007201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 открытостью и доступностью информации об организации и доступностью услуг для инвалидов.</w:t>
      </w:r>
      <w:bookmarkStart w:id="9" w:name="_Toc524518997"/>
      <w:bookmarkStart w:id="10" w:name="_Toc531807838"/>
    </w:p>
    <w:bookmarkEnd w:id="9"/>
    <w:bookmarkEnd w:id="10"/>
    <w:p w:rsidR="00E86A42" w:rsidRPr="00720172" w:rsidRDefault="00E86A42" w:rsidP="007201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201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 xml:space="preserve">Вместе с тем, рейтинг </w:t>
      </w:r>
      <w:r w:rsidR="00720172" w:rsidRPr="007201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образовательны</w:t>
      </w:r>
      <w:r w:rsidR="007201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</w:t>
      </w:r>
      <w:r w:rsidR="00720172" w:rsidRPr="007201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учреждени</w:t>
      </w:r>
      <w:r w:rsidR="007201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й</w:t>
      </w:r>
      <w:r w:rsidR="00720172" w:rsidRPr="007201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C232D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</w:t>
      </w:r>
      <w:proofErr w:type="gramStart"/>
      <w:r w:rsidR="00C232D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.К</w:t>
      </w:r>
      <w:proofErr w:type="gramEnd"/>
      <w:r w:rsidR="00C232D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ызыла</w:t>
      </w:r>
      <w:proofErr w:type="spellEnd"/>
      <w:r w:rsidRPr="007201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сформированный по результатам независимой оценки, свидетельствует о возможности учреждений реализовать показатели, характеризующие общие критерии оценки качества условий оказания услуг (</w:t>
      </w:r>
      <w:r w:rsidR="00086D9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приказ</w:t>
      </w:r>
      <w:r w:rsidR="00086D9E" w:rsidRPr="00086D9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Министерства труда и социальной защиты РФ от 31 мая 2018 г.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gramStart"/>
      <w:r w:rsidR="00086D9E" w:rsidRPr="00086D9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медико-социальной</w:t>
      </w:r>
      <w:proofErr w:type="gramEnd"/>
      <w:r w:rsidR="00086D9E" w:rsidRPr="00086D9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экспертизы»</w:t>
      </w:r>
      <w:r w:rsidRPr="007201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), на более высоком уровне (максимальное значение – 100 баллов).</w:t>
      </w:r>
    </w:p>
    <w:p w:rsidR="00A92101" w:rsidRDefault="00E86A42" w:rsidP="00A921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9210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Для достижения максимальных значений показателей, характеризующих критерии оценки качества условий оказания услуг, учреждениям </w:t>
      </w:r>
      <w:r w:rsidR="00086D9E" w:rsidRPr="00A9210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образования</w:t>
      </w:r>
      <w:r w:rsidRPr="00A9210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рекомендовано</w:t>
      </w:r>
      <w:r w:rsidRPr="007201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:</w:t>
      </w:r>
    </w:p>
    <w:p w:rsidR="00A92101" w:rsidRPr="00A92101" w:rsidRDefault="00A92101" w:rsidP="00A92101">
      <w:pPr>
        <w:pStyle w:val="a8"/>
        <w:numPr>
          <w:ilvl w:val="0"/>
          <w:numId w:val="5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9210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</w:t>
      </w:r>
      <w:r w:rsidR="00E86A42" w:rsidRPr="00A9210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аксимально приблизить открытость и доступность информации, размещенной на сайтах </w:t>
      </w:r>
      <w:r w:rsidR="00086D9E" w:rsidRPr="00A9210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образовательных</w:t>
      </w:r>
      <w:r w:rsidR="00E86A42" w:rsidRPr="00A9210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учреждений к реальным потребностям получателей услуг в части полноты сведений, легкости и у</w:t>
      </w:r>
      <w:r w:rsidRPr="00A9210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добства пользования для граждан.</w:t>
      </w:r>
    </w:p>
    <w:p w:rsidR="00A92101" w:rsidRDefault="00A92101" w:rsidP="00A92101">
      <w:pPr>
        <w:pStyle w:val="a8"/>
        <w:numPr>
          <w:ilvl w:val="0"/>
          <w:numId w:val="5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9210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</w:t>
      </w:r>
      <w:r w:rsidR="00E86A42" w:rsidRPr="00A9210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сем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E86A42" w:rsidRPr="00A9210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учреждениям представить информацию </w:t>
      </w:r>
      <w:proofErr w:type="gramStart"/>
      <w:r w:rsidR="00E86A42" w:rsidRPr="00A9210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 деятельности </w:t>
      </w:r>
      <w:r w:rsidR="00086D9E" w:rsidRPr="00A9210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образовательной </w:t>
      </w:r>
      <w:r w:rsidR="00E86A42" w:rsidRPr="00A9210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организации в соответствии </w:t>
      </w:r>
      <w:r w:rsidR="00C44DD1" w:rsidRPr="00A9210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порядком</w:t>
      </w:r>
      <w:r w:rsidR="00E86A42" w:rsidRPr="00A9210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размещения информации на официальном сайте </w:t>
      </w:r>
      <w:r w:rsidR="00086D9E" w:rsidRPr="00A9210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сети</w:t>
      </w:r>
      <w:proofErr w:type="gramEnd"/>
      <w:r w:rsidR="00086D9E" w:rsidRPr="00A9210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«Интернет»</w:t>
      </w:r>
      <w:r w:rsidRPr="00A9210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(Постановление Правительства РФ от 10 июля 2013 г. №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организации")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393A80" w:rsidRDefault="00A92101" w:rsidP="00393A80">
      <w:pPr>
        <w:pStyle w:val="a8"/>
        <w:numPr>
          <w:ilvl w:val="0"/>
          <w:numId w:val="5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9210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9210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целях улучшения взаимодействия с получателями образовательных услуг образовательным организациям рекомендуется </w:t>
      </w:r>
      <w:r w:rsidR="00E86A42" w:rsidRPr="00A9210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усовершенствовать дистанционные способы обратной связи и взаимодействия с получателями услуг, в особенности электронные сервисы (форма для подачи электронного обращения (жалобы, предложения); раздел «Часто задаваемые вопросы»; получение консультаци</w:t>
      </w:r>
      <w:r w:rsidR="00393A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 по оказываемым услугам и пр.).</w:t>
      </w:r>
    </w:p>
    <w:p w:rsidR="00393A80" w:rsidRDefault="00393A80" w:rsidP="00086D9E">
      <w:pPr>
        <w:pStyle w:val="a8"/>
        <w:numPr>
          <w:ilvl w:val="0"/>
          <w:numId w:val="5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93A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</w:t>
      </w:r>
      <w:r w:rsidR="00E86A42" w:rsidRPr="00393A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беспечить</w:t>
      </w:r>
      <w:r w:rsidRPr="00393A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E86A42" w:rsidRPr="00393A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во всех исследуемых организациях техническую возможность выражения получателем услуг мнения о качестве оказания услуг (наличие анкеты для опроса </w:t>
      </w:r>
      <w:r w:rsidRPr="00393A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граждан или гиперссылки на нее).</w:t>
      </w:r>
    </w:p>
    <w:p w:rsidR="00E86A42" w:rsidRPr="00393A80" w:rsidRDefault="00393A80" w:rsidP="00086D9E">
      <w:pPr>
        <w:pStyle w:val="a8"/>
        <w:numPr>
          <w:ilvl w:val="0"/>
          <w:numId w:val="5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93A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</w:t>
      </w:r>
      <w:r w:rsidR="00E86A42" w:rsidRPr="00393A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осполнить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E86A42" w:rsidRPr="00393A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недостаток необходимого оборудования для </w:t>
      </w:r>
      <w:r w:rsidR="00086D9E" w:rsidRPr="00393A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инвалидов и </w:t>
      </w:r>
      <w:r w:rsidR="00E86A42" w:rsidRPr="00393A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маломоб</w:t>
      </w:r>
      <w:r w:rsidR="00086D9E" w:rsidRPr="00393A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ильных групп получателей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образовательных</w:t>
      </w:r>
      <w:r w:rsidR="00086D9E" w:rsidRPr="00393A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услуг</w:t>
      </w:r>
      <w:r w:rsidR="00E86A42" w:rsidRPr="00393A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933E4B" w:rsidRDefault="00933E4B" w:rsidP="00933E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3E5" w:rsidRDefault="00BD53E5" w:rsidP="0013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GoBack"/>
      <w:bookmarkEnd w:id="11"/>
    </w:p>
    <w:p w:rsidR="00BD53E5" w:rsidRDefault="00BD53E5" w:rsidP="00933E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3E5" w:rsidRDefault="00BD53E5" w:rsidP="00933E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7A0" w:rsidRPr="004F0B07" w:rsidRDefault="000817A0" w:rsidP="004F0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817A0" w:rsidRPr="004F0B07" w:rsidSect="00406E8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386" w:rsidRDefault="00257386" w:rsidP="004E7EE2">
      <w:pPr>
        <w:spacing w:after="0" w:line="240" w:lineRule="auto"/>
      </w:pPr>
      <w:r>
        <w:separator/>
      </w:r>
    </w:p>
  </w:endnote>
  <w:endnote w:type="continuationSeparator" w:id="0">
    <w:p w:rsidR="00257386" w:rsidRDefault="00257386" w:rsidP="004E7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0699771"/>
      <w:docPartObj>
        <w:docPartGallery w:val="Page Numbers (Bottom of Page)"/>
        <w:docPartUnique/>
      </w:docPartObj>
    </w:sdtPr>
    <w:sdtEndPr/>
    <w:sdtContent>
      <w:p w:rsidR="00715D59" w:rsidRDefault="00715D5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B00">
          <w:rPr>
            <w:noProof/>
          </w:rPr>
          <w:t>2</w:t>
        </w:r>
        <w:r>
          <w:fldChar w:fldCharType="end"/>
        </w:r>
      </w:p>
    </w:sdtContent>
  </w:sdt>
  <w:p w:rsidR="00715D59" w:rsidRDefault="00715D5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D59" w:rsidRDefault="00715D59">
    <w:pPr>
      <w:pStyle w:val="a6"/>
      <w:jc w:val="center"/>
    </w:pPr>
  </w:p>
  <w:p w:rsidR="00715D59" w:rsidRDefault="00715D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386" w:rsidRDefault="00257386" w:rsidP="004E7EE2">
      <w:pPr>
        <w:spacing w:after="0" w:line="240" w:lineRule="auto"/>
      </w:pPr>
      <w:r>
        <w:separator/>
      </w:r>
    </w:p>
  </w:footnote>
  <w:footnote w:type="continuationSeparator" w:id="0">
    <w:p w:rsidR="00257386" w:rsidRDefault="00257386" w:rsidP="004E7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D59" w:rsidRDefault="00715D59" w:rsidP="00AE5B6E">
    <w:pPr>
      <w:pStyle w:val="a4"/>
    </w:pPr>
  </w:p>
  <w:p w:rsidR="00715D59" w:rsidRDefault="00715D5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D59" w:rsidRDefault="00715D59">
    <w:pPr>
      <w:pStyle w:val="a4"/>
      <w:jc w:val="center"/>
    </w:pPr>
  </w:p>
  <w:p w:rsidR="00715D59" w:rsidRDefault="00715D5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A47"/>
    <w:multiLevelType w:val="hybridMultilevel"/>
    <w:tmpl w:val="DD0CC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15FC6"/>
    <w:multiLevelType w:val="hybridMultilevel"/>
    <w:tmpl w:val="CDA61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40B56"/>
    <w:multiLevelType w:val="hybridMultilevel"/>
    <w:tmpl w:val="46B27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5429A"/>
    <w:multiLevelType w:val="hybridMultilevel"/>
    <w:tmpl w:val="82C09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A7C59"/>
    <w:multiLevelType w:val="hybridMultilevel"/>
    <w:tmpl w:val="62E41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E0EAD"/>
    <w:multiLevelType w:val="multilevel"/>
    <w:tmpl w:val="B0A65E1A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  <w:color w:val="0000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7362198"/>
    <w:multiLevelType w:val="hybridMultilevel"/>
    <w:tmpl w:val="FBFA4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45676"/>
    <w:multiLevelType w:val="hybridMultilevel"/>
    <w:tmpl w:val="760AC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159AE"/>
    <w:multiLevelType w:val="hybridMultilevel"/>
    <w:tmpl w:val="745C61C0"/>
    <w:lvl w:ilvl="0" w:tplc="0419000D">
      <w:start w:val="1"/>
      <w:numFmt w:val="bullet"/>
      <w:lvlText w:val=""/>
      <w:lvlJc w:val="left"/>
      <w:pPr>
        <w:ind w:left="13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9">
    <w:nsid w:val="25A26141"/>
    <w:multiLevelType w:val="hybridMultilevel"/>
    <w:tmpl w:val="8612D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E31E7"/>
    <w:multiLevelType w:val="hybridMultilevel"/>
    <w:tmpl w:val="5C94F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F68AF"/>
    <w:multiLevelType w:val="hybridMultilevel"/>
    <w:tmpl w:val="98882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30183"/>
    <w:multiLevelType w:val="hybridMultilevel"/>
    <w:tmpl w:val="6BA04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538D0"/>
    <w:multiLevelType w:val="hybridMultilevel"/>
    <w:tmpl w:val="7972A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67BF6"/>
    <w:multiLevelType w:val="hybridMultilevel"/>
    <w:tmpl w:val="C40A4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8F21DA"/>
    <w:multiLevelType w:val="hybridMultilevel"/>
    <w:tmpl w:val="CC4AC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182FD1"/>
    <w:multiLevelType w:val="hybridMultilevel"/>
    <w:tmpl w:val="1E2A7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7B53BC"/>
    <w:multiLevelType w:val="hybridMultilevel"/>
    <w:tmpl w:val="10D62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DB49E1"/>
    <w:multiLevelType w:val="hybridMultilevel"/>
    <w:tmpl w:val="DDFE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D02B5F"/>
    <w:multiLevelType w:val="hybridMultilevel"/>
    <w:tmpl w:val="1BDC3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7A0A90"/>
    <w:multiLevelType w:val="hybridMultilevel"/>
    <w:tmpl w:val="DD0A7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C304F3"/>
    <w:multiLevelType w:val="hybridMultilevel"/>
    <w:tmpl w:val="2F5E9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9616D4"/>
    <w:multiLevelType w:val="hybridMultilevel"/>
    <w:tmpl w:val="0B38C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AF68C1"/>
    <w:multiLevelType w:val="hybridMultilevel"/>
    <w:tmpl w:val="12140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8805B8"/>
    <w:multiLevelType w:val="hybridMultilevel"/>
    <w:tmpl w:val="149E4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4932F3"/>
    <w:multiLevelType w:val="hybridMultilevel"/>
    <w:tmpl w:val="9258B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6567E9"/>
    <w:multiLevelType w:val="hybridMultilevel"/>
    <w:tmpl w:val="3E86F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8F47B4"/>
    <w:multiLevelType w:val="hybridMultilevel"/>
    <w:tmpl w:val="26E8E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4C065E"/>
    <w:multiLevelType w:val="hybridMultilevel"/>
    <w:tmpl w:val="F8F8C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7C3362"/>
    <w:multiLevelType w:val="hybridMultilevel"/>
    <w:tmpl w:val="CE760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691145"/>
    <w:multiLevelType w:val="hybridMultilevel"/>
    <w:tmpl w:val="6BE49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0E0078"/>
    <w:multiLevelType w:val="hybridMultilevel"/>
    <w:tmpl w:val="2F1CA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1E5881"/>
    <w:multiLevelType w:val="hybridMultilevel"/>
    <w:tmpl w:val="955A0C24"/>
    <w:lvl w:ilvl="0" w:tplc="42E0F35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4215FC8"/>
    <w:multiLevelType w:val="hybridMultilevel"/>
    <w:tmpl w:val="4D64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AF15E5"/>
    <w:multiLevelType w:val="hybridMultilevel"/>
    <w:tmpl w:val="66CAD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250765"/>
    <w:multiLevelType w:val="hybridMultilevel"/>
    <w:tmpl w:val="C1906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440EE5"/>
    <w:multiLevelType w:val="hybridMultilevel"/>
    <w:tmpl w:val="51349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F54D3B"/>
    <w:multiLevelType w:val="hybridMultilevel"/>
    <w:tmpl w:val="39167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5538FD"/>
    <w:multiLevelType w:val="hybridMultilevel"/>
    <w:tmpl w:val="F2949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721392"/>
    <w:multiLevelType w:val="hybridMultilevel"/>
    <w:tmpl w:val="00C84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D197A5E"/>
    <w:multiLevelType w:val="hybridMultilevel"/>
    <w:tmpl w:val="6AA252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54934FD9"/>
    <w:multiLevelType w:val="hybridMultilevel"/>
    <w:tmpl w:val="DE74A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80291C"/>
    <w:multiLevelType w:val="hybridMultilevel"/>
    <w:tmpl w:val="AD66C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0A5CB7"/>
    <w:multiLevelType w:val="hybridMultilevel"/>
    <w:tmpl w:val="400EB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2C44AE"/>
    <w:multiLevelType w:val="hybridMultilevel"/>
    <w:tmpl w:val="F91C4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08B6DF2"/>
    <w:multiLevelType w:val="hybridMultilevel"/>
    <w:tmpl w:val="729E8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23D125C"/>
    <w:multiLevelType w:val="hybridMultilevel"/>
    <w:tmpl w:val="3484F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086AE3"/>
    <w:multiLevelType w:val="hybridMultilevel"/>
    <w:tmpl w:val="9F2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5C92069"/>
    <w:multiLevelType w:val="hybridMultilevel"/>
    <w:tmpl w:val="960A8506"/>
    <w:lvl w:ilvl="0" w:tplc="DE8665A2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66870546"/>
    <w:multiLevelType w:val="hybridMultilevel"/>
    <w:tmpl w:val="09601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E56405"/>
    <w:multiLevelType w:val="hybridMultilevel"/>
    <w:tmpl w:val="D4DA6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693F60"/>
    <w:multiLevelType w:val="hybridMultilevel"/>
    <w:tmpl w:val="0526E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803B04"/>
    <w:multiLevelType w:val="hybridMultilevel"/>
    <w:tmpl w:val="9D0C6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E724A0E"/>
    <w:multiLevelType w:val="hybridMultilevel"/>
    <w:tmpl w:val="65D2A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5E34FBE"/>
    <w:multiLevelType w:val="hybridMultilevel"/>
    <w:tmpl w:val="C2CA4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78B6852"/>
    <w:multiLevelType w:val="hybridMultilevel"/>
    <w:tmpl w:val="DEB8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C2436F0"/>
    <w:multiLevelType w:val="hybridMultilevel"/>
    <w:tmpl w:val="C8E2F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C744740"/>
    <w:multiLevelType w:val="hybridMultilevel"/>
    <w:tmpl w:val="59628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5"/>
  </w:num>
  <w:num w:numId="3">
    <w:abstractNumId w:val="33"/>
  </w:num>
  <w:num w:numId="4">
    <w:abstractNumId w:val="56"/>
  </w:num>
  <w:num w:numId="5">
    <w:abstractNumId w:val="50"/>
  </w:num>
  <w:num w:numId="6">
    <w:abstractNumId w:val="53"/>
  </w:num>
  <w:num w:numId="7">
    <w:abstractNumId w:val="6"/>
  </w:num>
  <w:num w:numId="8">
    <w:abstractNumId w:val="23"/>
  </w:num>
  <w:num w:numId="9">
    <w:abstractNumId w:val="19"/>
  </w:num>
  <w:num w:numId="10">
    <w:abstractNumId w:val="15"/>
  </w:num>
  <w:num w:numId="11">
    <w:abstractNumId w:val="1"/>
  </w:num>
  <w:num w:numId="12">
    <w:abstractNumId w:val="35"/>
  </w:num>
  <w:num w:numId="13">
    <w:abstractNumId w:val="54"/>
  </w:num>
  <w:num w:numId="14">
    <w:abstractNumId w:val="18"/>
  </w:num>
  <w:num w:numId="15">
    <w:abstractNumId w:val="46"/>
  </w:num>
  <w:num w:numId="16">
    <w:abstractNumId w:val="31"/>
  </w:num>
  <w:num w:numId="17">
    <w:abstractNumId w:val="22"/>
  </w:num>
  <w:num w:numId="18">
    <w:abstractNumId w:val="25"/>
  </w:num>
  <w:num w:numId="19">
    <w:abstractNumId w:val="3"/>
  </w:num>
  <w:num w:numId="20">
    <w:abstractNumId w:val="28"/>
  </w:num>
  <w:num w:numId="21">
    <w:abstractNumId w:val="57"/>
  </w:num>
  <w:num w:numId="22">
    <w:abstractNumId w:val="2"/>
  </w:num>
  <w:num w:numId="23">
    <w:abstractNumId w:val="10"/>
  </w:num>
  <w:num w:numId="24">
    <w:abstractNumId w:val="55"/>
  </w:num>
  <w:num w:numId="25">
    <w:abstractNumId w:val="41"/>
  </w:num>
  <w:num w:numId="26">
    <w:abstractNumId w:val="44"/>
  </w:num>
  <w:num w:numId="27">
    <w:abstractNumId w:val="11"/>
  </w:num>
  <w:num w:numId="28">
    <w:abstractNumId w:val="27"/>
  </w:num>
  <w:num w:numId="29">
    <w:abstractNumId w:val="9"/>
  </w:num>
  <w:num w:numId="30">
    <w:abstractNumId w:val="34"/>
  </w:num>
  <w:num w:numId="31">
    <w:abstractNumId w:val="7"/>
  </w:num>
  <w:num w:numId="32">
    <w:abstractNumId w:val="16"/>
  </w:num>
  <w:num w:numId="33">
    <w:abstractNumId w:val="17"/>
  </w:num>
  <w:num w:numId="34">
    <w:abstractNumId w:val="0"/>
  </w:num>
  <w:num w:numId="35">
    <w:abstractNumId w:val="30"/>
  </w:num>
  <w:num w:numId="36">
    <w:abstractNumId w:val="13"/>
  </w:num>
  <w:num w:numId="37">
    <w:abstractNumId w:val="52"/>
  </w:num>
  <w:num w:numId="38">
    <w:abstractNumId w:val="39"/>
  </w:num>
  <w:num w:numId="39">
    <w:abstractNumId w:val="49"/>
  </w:num>
  <w:num w:numId="40">
    <w:abstractNumId w:val="43"/>
  </w:num>
  <w:num w:numId="41">
    <w:abstractNumId w:val="4"/>
  </w:num>
  <w:num w:numId="42">
    <w:abstractNumId w:val="20"/>
  </w:num>
  <w:num w:numId="43">
    <w:abstractNumId w:val="24"/>
  </w:num>
  <w:num w:numId="44">
    <w:abstractNumId w:val="42"/>
  </w:num>
  <w:num w:numId="45">
    <w:abstractNumId w:val="51"/>
  </w:num>
  <w:num w:numId="46">
    <w:abstractNumId w:val="45"/>
  </w:num>
  <w:num w:numId="47">
    <w:abstractNumId w:val="38"/>
  </w:num>
  <w:num w:numId="48">
    <w:abstractNumId w:val="12"/>
  </w:num>
  <w:num w:numId="49">
    <w:abstractNumId w:val="8"/>
  </w:num>
  <w:num w:numId="50">
    <w:abstractNumId w:val="37"/>
  </w:num>
  <w:num w:numId="51">
    <w:abstractNumId w:val="29"/>
  </w:num>
  <w:num w:numId="52">
    <w:abstractNumId w:val="14"/>
  </w:num>
  <w:num w:numId="53">
    <w:abstractNumId w:val="47"/>
  </w:num>
  <w:num w:numId="54">
    <w:abstractNumId w:val="26"/>
  </w:num>
  <w:num w:numId="55">
    <w:abstractNumId w:val="36"/>
  </w:num>
  <w:num w:numId="56">
    <w:abstractNumId w:val="21"/>
  </w:num>
  <w:num w:numId="57">
    <w:abstractNumId w:val="48"/>
  </w:num>
  <w:num w:numId="58">
    <w:abstractNumId w:val="3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C1"/>
    <w:rsid w:val="000044F0"/>
    <w:rsid w:val="00027E31"/>
    <w:rsid w:val="000310D1"/>
    <w:rsid w:val="00032C52"/>
    <w:rsid w:val="00036B6E"/>
    <w:rsid w:val="0004059F"/>
    <w:rsid w:val="00043B44"/>
    <w:rsid w:val="00066B20"/>
    <w:rsid w:val="000762D4"/>
    <w:rsid w:val="00080CEA"/>
    <w:rsid w:val="000817A0"/>
    <w:rsid w:val="00086D9E"/>
    <w:rsid w:val="00090EA9"/>
    <w:rsid w:val="00095867"/>
    <w:rsid w:val="000A022B"/>
    <w:rsid w:val="000C1AA9"/>
    <w:rsid w:val="000C2B2E"/>
    <w:rsid w:val="000D192C"/>
    <w:rsid w:val="000F3B4B"/>
    <w:rsid w:val="000F7B2F"/>
    <w:rsid w:val="00123920"/>
    <w:rsid w:val="00133F18"/>
    <w:rsid w:val="00134B00"/>
    <w:rsid w:val="00153D2D"/>
    <w:rsid w:val="00170225"/>
    <w:rsid w:val="00171018"/>
    <w:rsid w:val="00171FF8"/>
    <w:rsid w:val="0017685E"/>
    <w:rsid w:val="0017691C"/>
    <w:rsid w:val="001A697E"/>
    <w:rsid w:val="001A6ED2"/>
    <w:rsid w:val="001C2B81"/>
    <w:rsid w:val="001D16CF"/>
    <w:rsid w:val="001F5643"/>
    <w:rsid w:val="00215CD3"/>
    <w:rsid w:val="00230BDF"/>
    <w:rsid w:val="00233EDE"/>
    <w:rsid w:val="00252D79"/>
    <w:rsid w:val="00257386"/>
    <w:rsid w:val="00267DD4"/>
    <w:rsid w:val="00272272"/>
    <w:rsid w:val="002766DF"/>
    <w:rsid w:val="002819E7"/>
    <w:rsid w:val="002855EA"/>
    <w:rsid w:val="002B3069"/>
    <w:rsid w:val="002B326E"/>
    <w:rsid w:val="002B32B6"/>
    <w:rsid w:val="002C2E33"/>
    <w:rsid w:val="002C31F9"/>
    <w:rsid w:val="002C6F63"/>
    <w:rsid w:val="002E0181"/>
    <w:rsid w:val="0030099A"/>
    <w:rsid w:val="00303C4E"/>
    <w:rsid w:val="00304D50"/>
    <w:rsid w:val="00313BE0"/>
    <w:rsid w:val="00316ACA"/>
    <w:rsid w:val="003249A5"/>
    <w:rsid w:val="00330392"/>
    <w:rsid w:val="003328B5"/>
    <w:rsid w:val="0036532B"/>
    <w:rsid w:val="00367451"/>
    <w:rsid w:val="003835BA"/>
    <w:rsid w:val="00393A80"/>
    <w:rsid w:val="003B2B84"/>
    <w:rsid w:val="003C150F"/>
    <w:rsid w:val="003C58AF"/>
    <w:rsid w:val="003C5D6C"/>
    <w:rsid w:val="003E0CAC"/>
    <w:rsid w:val="003E6D2D"/>
    <w:rsid w:val="003F1BBF"/>
    <w:rsid w:val="003F6314"/>
    <w:rsid w:val="003F7039"/>
    <w:rsid w:val="00406E87"/>
    <w:rsid w:val="004178AC"/>
    <w:rsid w:val="00427145"/>
    <w:rsid w:val="00431B93"/>
    <w:rsid w:val="00433076"/>
    <w:rsid w:val="00446D1B"/>
    <w:rsid w:val="00483EE5"/>
    <w:rsid w:val="00493E7C"/>
    <w:rsid w:val="004B3FB1"/>
    <w:rsid w:val="004B49BF"/>
    <w:rsid w:val="004C0AB9"/>
    <w:rsid w:val="004C38FA"/>
    <w:rsid w:val="004C59B6"/>
    <w:rsid w:val="004D6F1E"/>
    <w:rsid w:val="004D7BB6"/>
    <w:rsid w:val="004E7EE2"/>
    <w:rsid w:val="004F0B07"/>
    <w:rsid w:val="0050219E"/>
    <w:rsid w:val="00514C17"/>
    <w:rsid w:val="0051758E"/>
    <w:rsid w:val="0055290D"/>
    <w:rsid w:val="005550C1"/>
    <w:rsid w:val="00561AA1"/>
    <w:rsid w:val="00572907"/>
    <w:rsid w:val="00574A67"/>
    <w:rsid w:val="00581E44"/>
    <w:rsid w:val="00597179"/>
    <w:rsid w:val="005C7162"/>
    <w:rsid w:val="005D78CC"/>
    <w:rsid w:val="00601FA9"/>
    <w:rsid w:val="006074DE"/>
    <w:rsid w:val="006162F4"/>
    <w:rsid w:val="006264E6"/>
    <w:rsid w:val="00626562"/>
    <w:rsid w:val="00633856"/>
    <w:rsid w:val="006372D5"/>
    <w:rsid w:val="00640112"/>
    <w:rsid w:val="00640880"/>
    <w:rsid w:val="00644AE6"/>
    <w:rsid w:val="006541BD"/>
    <w:rsid w:val="006644A3"/>
    <w:rsid w:val="0066472C"/>
    <w:rsid w:val="0067049F"/>
    <w:rsid w:val="00675AE9"/>
    <w:rsid w:val="00676E0C"/>
    <w:rsid w:val="00677721"/>
    <w:rsid w:val="006C4EFB"/>
    <w:rsid w:val="006D1A5E"/>
    <w:rsid w:val="006E16DD"/>
    <w:rsid w:val="00714E07"/>
    <w:rsid w:val="00715D59"/>
    <w:rsid w:val="00720172"/>
    <w:rsid w:val="007261D6"/>
    <w:rsid w:val="00731B85"/>
    <w:rsid w:val="00740E66"/>
    <w:rsid w:val="007416B1"/>
    <w:rsid w:val="00756F39"/>
    <w:rsid w:val="00774744"/>
    <w:rsid w:val="0078149C"/>
    <w:rsid w:val="0078183F"/>
    <w:rsid w:val="00795449"/>
    <w:rsid w:val="007970C4"/>
    <w:rsid w:val="007A3906"/>
    <w:rsid w:val="007B0451"/>
    <w:rsid w:val="007C7FE8"/>
    <w:rsid w:val="007D4051"/>
    <w:rsid w:val="007E4695"/>
    <w:rsid w:val="007F1376"/>
    <w:rsid w:val="007F1AA4"/>
    <w:rsid w:val="00813B7C"/>
    <w:rsid w:val="008350FD"/>
    <w:rsid w:val="0083636E"/>
    <w:rsid w:val="00850086"/>
    <w:rsid w:val="00855557"/>
    <w:rsid w:val="008627A1"/>
    <w:rsid w:val="008627AF"/>
    <w:rsid w:val="00875B9D"/>
    <w:rsid w:val="00882774"/>
    <w:rsid w:val="008969A6"/>
    <w:rsid w:val="008C3874"/>
    <w:rsid w:val="008D139B"/>
    <w:rsid w:val="008E1A5F"/>
    <w:rsid w:val="008E2C55"/>
    <w:rsid w:val="0091652C"/>
    <w:rsid w:val="00916F3B"/>
    <w:rsid w:val="00931600"/>
    <w:rsid w:val="00933E4B"/>
    <w:rsid w:val="00945CA4"/>
    <w:rsid w:val="009538B6"/>
    <w:rsid w:val="00966B80"/>
    <w:rsid w:val="00970F08"/>
    <w:rsid w:val="009914B7"/>
    <w:rsid w:val="009C2838"/>
    <w:rsid w:val="009C55AB"/>
    <w:rsid w:val="009E6BE2"/>
    <w:rsid w:val="00A06C1E"/>
    <w:rsid w:val="00A20C41"/>
    <w:rsid w:val="00A23C4E"/>
    <w:rsid w:val="00A25310"/>
    <w:rsid w:val="00A2764E"/>
    <w:rsid w:val="00A7078B"/>
    <w:rsid w:val="00A70B6B"/>
    <w:rsid w:val="00A82672"/>
    <w:rsid w:val="00A9005E"/>
    <w:rsid w:val="00A9103A"/>
    <w:rsid w:val="00A92101"/>
    <w:rsid w:val="00A97F36"/>
    <w:rsid w:val="00A97FEC"/>
    <w:rsid w:val="00AA365E"/>
    <w:rsid w:val="00AB0583"/>
    <w:rsid w:val="00AC4C62"/>
    <w:rsid w:val="00AC5183"/>
    <w:rsid w:val="00AD5C70"/>
    <w:rsid w:val="00AE5B6E"/>
    <w:rsid w:val="00AE774F"/>
    <w:rsid w:val="00AF756F"/>
    <w:rsid w:val="00B15A1F"/>
    <w:rsid w:val="00B2626D"/>
    <w:rsid w:val="00B3526C"/>
    <w:rsid w:val="00B41BE5"/>
    <w:rsid w:val="00B64C9D"/>
    <w:rsid w:val="00B84EC9"/>
    <w:rsid w:val="00BA2337"/>
    <w:rsid w:val="00BA4A4A"/>
    <w:rsid w:val="00BA4C7F"/>
    <w:rsid w:val="00BA5FDE"/>
    <w:rsid w:val="00BC26CB"/>
    <w:rsid w:val="00BC7CF2"/>
    <w:rsid w:val="00BD2C2A"/>
    <w:rsid w:val="00BD5061"/>
    <w:rsid w:val="00BD53E5"/>
    <w:rsid w:val="00BD77F9"/>
    <w:rsid w:val="00BF062A"/>
    <w:rsid w:val="00BF61E7"/>
    <w:rsid w:val="00C232D7"/>
    <w:rsid w:val="00C430FE"/>
    <w:rsid w:val="00C44DD1"/>
    <w:rsid w:val="00C62ED1"/>
    <w:rsid w:val="00C70A8F"/>
    <w:rsid w:val="00C80159"/>
    <w:rsid w:val="00C82582"/>
    <w:rsid w:val="00C87DBB"/>
    <w:rsid w:val="00CB5B56"/>
    <w:rsid w:val="00CC035B"/>
    <w:rsid w:val="00CD5678"/>
    <w:rsid w:val="00CE411A"/>
    <w:rsid w:val="00CE6E63"/>
    <w:rsid w:val="00CF17AF"/>
    <w:rsid w:val="00D021C4"/>
    <w:rsid w:val="00D02811"/>
    <w:rsid w:val="00D02FC5"/>
    <w:rsid w:val="00D073AD"/>
    <w:rsid w:val="00D34997"/>
    <w:rsid w:val="00D40E4C"/>
    <w:rsid w:val="00D44364"/>
    <w:rsid w:val="00D56DC6"/>
    <w:rsid w:val="00D63635"/>
    <w:rsid w:val="00D63D50"/>
    <w:rsid w:val="00D7182C"/>
    <w:rsid w:val="00D7614B"/>
    <w:rsid w:val="00D8081D"/>
    <w:rsid w:val="00D82312"/>
    <w:rsid w:val="00D97684"/>
    <w:rsid w:val="00DA4E6C"/>
    <w:rsid w:val="00DB5D97"/>
    <w:rsid w:val="00DC24F7"/>
    <w:rsid w:val="00DC25C0"/>
    <w:rsid w:val="00DD110F"/>
    <w:rsid w:val="00DD5CCD"/>
    <w:rsid w:val="00DE198D"/>
    <w:rsid w:val="00DF6814"/>
    <w:rsid w:val="00E00D96"/>
    <w:rsid w:val="00E07C98"/>
    <w:rsid w:val="00E603BD"/>
    <w:rsid w:val="00E612E8"/>
    <w:rsid w:val="00E64AED"/>
    <w:rsid w:val="00E66C1E"/>
    <w:rsid w:val="00E67AEB"/>
    <w:rsid w:val="00E86A42"/>
    <w:rsid w:val="00E93E47"/>
    <w:rsid w:val="00EA35A2"/>
    <w:rsid w:val="00EC1B4B"/>
    <w:rsid w:val="00ED1BA2"/>
    <w:rsid w:val="00ED3187"/>
    <w:rsid w:val="00EE50A7"/>
    <w:rsid w:val="00EE70A3"/>
    <w:rsid w:val="00EF464A"/>
    <w:rsid w:val="00F03216"/>
    <w:rsid w:val="00F27D1C"/>
    <w:rsid w:val="00F338A5"/>
    <w:rsid w:val="00F418C8"/>
    <w:rsid w:val="00F5016A"/>
    <w:rsid w:val="00F51BA5"/>
    <w:rsid w:val="00F75175"/>
    <w:rsid w:val="00F756CA"/>
    <w:rsid w:val="00F82B39"/>
    <w:rsid w:val="00F86A90"/>
    <w:rsid w:val="00F97B09"/>
    <w:rsid w:val="00FA0788"/>
    <w:rsid w:val="00FA7E48"/>
    <w:rsid w:val="00FC0BB0"/>
    <w:rsid w:val="00FC2D9D"/>
    <w:rsid w:val="00FE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A5"/>
  </w:style>
  <w:style w:type="paragraph" w:styleId="1">
    <w:name w:val="heading 1"/>
    <w:basedOn w:val="a"/>
    <w:next w:val="a0"/>
    <w:link w:val="10"/>
    <w:qFormat/>
    <w:rsid w:val="000817A0"/>
    <w:pPr>
      <w:keepNext/>
      <w:widowControl w:val="0"/>
      <w:tabs>
        <w:tab w:val="num" w:pos="0"/>
      </w:tabs>
      <w:suppressAutoHyphens/>
      <w:spacing w:before="240" w:after="120" w:line="240" w:lineRule="auto"/>
      <w:ind w:left="1140" w:hanging="432"/>
      <w:outlineLvl w:val="0"/>
    </w:pPr>
    <w:rPr>
      <w:rFonts w:ascii="Times New Roman" w:eastAsia="Andale Sans UI" w:hAnsi="Times New Roman" w:cs="Tahoma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17A0"/>
    <w:pPr>
      <w:keepNext/>
      <w:keepLines/>
      <w:spacing w:before="200" w:after="0"/>
      <w:outlineLvl w:val="2"/>
    </w:pPr>
    <w:rPr>
      <w:rFonts w:ascii="Times New Roman" w:eastAsia="Times New Roman" w:hAnsi="Times New Roman" w:cs="Times New Roman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Название 2,Название 2 Знак"/>
    <w:basedOn w:val="a"/>
    <w:link w:val="a5"/>
    <w:uiPriority w:val="99"/>
    <w:unhideWhenUsed/>
    <w:rsid w:val="0055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Название 2 Знак1,Название 2 Знак Знак"/>
    <w:basedOn w:val="a1"/>
    <w:link w:val="a4"/>
    <w:uiPriority w:val="99"/>
    <w:rsid w:val="005550C1"/>
  </w:style>
  <w:style w:type="paragraph" w:styleId="a6">
    <w:name w:val="footer"/>
    <w:aliases w:val="Верхний  колонтитул"/>
    <w:basedOn w:val="a"/>
    <w:link w:val="a7"/>
    <w:uiPriority w:val="99"/>
    <w:unhideWhenUsed/>
    <w:rsid w:val="0055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aliases w:val="Верхний  колонтитул Знак"/>
    <w:basedOn w:val="a1"/>
    <w:link w:val="a6"/>
    <w:uiPriority w:val="99"/>
    <w:rsid w:val="005550C1"/>
  </w:style>
  <w:style w:type="paragraph" w:styleId="a8">
    <w:name w:val="List Paragraph"/>
    <w:basedOn w:val="a"/>
    <w:link w:val="a9"/>
    <w:uiPriority w:val="34"/>
    <w:qFormat/>
    <w:rsid w:val="00C62ED1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4E7EE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4E7EE2"/>
    <w:rPr>
      <w:sz w:val="20"/>
      <w:szCs w:val="20"/>
    </w:rPr>
  </w:style>
  <w:style w:type="character" w:styleId="ac">
    <w:name w:val="footnote reference"/>
    <w:basedOn w:val="a1"/>
    <w:uiPriority w:val="99"/>
    <w:unhideWhenUsed/>
    <w:rsid w:val="004E7EE2"/>
    <w:rPr>
      <w:vertAlign w:val="superscript"/>
    </w:rPr>
  </w:style>
  <w:style w:type="table" w:styleId="ad">
    <w:name w:val="Table Grid"/>
    <w:basedOn w:val="a2"/>
    <w:uiPriority w:val="59"/>
    <w:rsid w:val="00365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link w:val="-1"/>
    <w:qFormat/>
    <w:rsid w:val="00966B80"/>
    <w:pPr>
      <w:widowControl w:val="0"/>
      <w:numPr>
        <w:numId w:val="2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 w:cs="Times New Roman"/>
      <w:sz w:val="24"/>
      <w:szCs w:val="24"/>
    </w:rPr>
  </w:style>
  <w:style w:type="character" w:customStyle="1" w:styleId="-1">
    <w:name w:val="Цветной список - Акцент 1 Знак"/>
    <w:link w:val="-11"/>
    <w:locked/>
    <w:rsid w:val="00966B80"/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ConsPlusNormal">
    <w:name w:val="ConsPlusNormal"/>
    <w:rsid w:val="00933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3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3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933E4B"/>
    <w:rPr>
      <w:rFonts w:ascii="Tahoma" w:hAnsi="Tahoma" w:cs="Tahoma"/>
      <w:sz w:val="16"/>
      <w:szCs w:val="16"/>
    </w:rPr>
  </w:style>
  <w:style w:type="character" w:customStyle="1" w:styleId="a9">
    <w:name w:val="Абзац списка Знак"/>
    <w:link w:val="a8"/>
    <w:uiPriority w:val="34"/>
    <w:locked/>
    <w:rsid w:val="00D073AD"/>
  </w:style>
  <w:style w:type="character" w:customStyle="1" w:styleId="10">
    <w:name w:val="Заголовок 1 Знак"/>
    <w:basedOn w:val="a1"/>
    <w:link w:val="1"/>
    <w:rsid w:val="000817A0"/>
    <w:rPr>
      <w:rFonts w:ascii="Times New Roman" w:eastAsia="Andale Sans UI" w:hAnsi="Times New Roman" w:cs="Tahoma"/>
      <w:b/>
      <w:bCs/>
      <w:kern w:val="1"/>
      <w:sz w:val="32"/>
      <w:szCs w:val="32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0817A0"/>
    <w:pPr>
      <w:keepNext/>
      <w:keepLines/>
      <w:spacing w:before="200" w:after="0"/>
      <w:outlineLvl w:val="2"/>
    </w:pPr>
    <w:rPr>
      <w:rFonts w:ascii="Times New Roman" w:eastAsia="Times New Roman" w:hAnsi="Times New Roman" w:cs="Times New Roman"/>
      <w:b/>
      <w:bCs/>
      <w:color w:val="4F81BD"/>
    </w:rPr>
  </w:style>
  <w:style w:type="numbering" w:customStyle="1" w:styleId="11">
    <w:name w:val="Нет списка1"/>
    <w:next w:val="a3"/>
    <w:uiPriority w:val="99"/>
    <w:semiHidden/>
    <w:unhideWhenUsed/>
    <w:rsid w:val="000817A0"/>
  </w:style>
  <w:style w:type="character" w:customStyle="1" w:styleId="30">
    <w:name w:val="Заголовок 3 Знак"/>
    <w:basedOn w:val="a1"/>
    <w:link w:val="3"/>
    <w:uiPriority w:val="9"/>
    <w:semiHidden/>
    <w:rsid w:val="000817A0"/>
    <w:rPr>
      <w:rFonts w:ascii="Times New Roman" w:eastAsia="Times New Roman" w:hAnsi="Times New Roman" w:cs="Times New Roman"/>
      <w:b/>
      <w:bCs/>
      <w:color w:val="4F81BD"/>
    </w:rPr>
  </w:style>
  <w:style w:type="character" w:styleId="af0">
    <w:name w:val="Strong"/>
    <w:basedOn w:val="a1"/>
    <w:uiPriority w:val="22"/>
    <w:qFormat/>
    <w:rsid w:val="000817A0"/>
    <w:rPr>
      <w:b/>
      <w:bCs/>
    </w:rPr>
  </w:style>
  <w:style w:type="character" w:styleId="af1">
    <w:name w:val="Emphasis"/>
    <w:basedOn w:val="a1"/>
    <w:uiPriority w:val="20"/>
    <w:qFormat/>
    <w:rsid w:val="000817A0"/>
    <w:rPr>
      <w:i/>
      <w:iCs/>
    </w:rPr>
  </w:style>
  <w:style w:type="paragraph" w:styleId="af2">
    <w:name w:val="TOC Heading"/>
    <w:basedOn w:val="1"/>
    <w:next w:val="a"/>
    <w:uiPriority w:val="39"/>
    <w:unhideWhenUsed/>
    <w:qFormat/>
    <w:rsid w:val="000817A0"/>
    <w:pPr>
      <w:outlineLvl w:val="9"/>
    </w:pPr>
  </w:style>
  <w:style w:type="paragraph" w:styleId="a0">
    <w:name w:val="Body Text"/>
    <w:basedOn w:val="a"/>
    <w:link w:val="af3"/>
    <w:uiPriority w:val="99"/>
    <w:semiHidden/>
    <w:unhideWhenUsed/>
    <w:rsid w:val="000817A0"/>
    <w:pPr>
      <w:spacing w:after="120"/>
    </w:pPr>
  </w:style>
  <w:style w:type="character" w:customStyle="1" w:styleId="af3">
    <w:name w:val="Основной текст Знак"/>
    <w:basedOn w:val="a1"/>
    <w:link w:val="a0"/>
    <w:uiPriority w:val="99"/>
    <w:semiHidden/>
    <w:rsid w:val="000817A0"/>
  </w:style>
  <w:style w:type="character" w:styleId="af4">
    <w:name w:val="Hyperlink"/>
    <w:basedOn w:val="a1"/>
    <w:uiPriority w:val="99"/>
    <w:unhideWhenUsed/>
    <w:rsid w:val="000817A0"/>
    <w:rPr>
      <w:color w:val="0000FF"/>
      <w:u w:val="single"/>
    </w:rPr>
  </w:style>
  <w:style w:type="character" w:styleId="af5">
    <w:name w:val="FollowedHyperlink"/>
    <w:basedOn w:val="a1"/>
    <w:uiPriority w:val="99"/>
    <w:semiHidden/>
    <w:unhideWhenUsed/>
    <w:rsid w:val="000817A0"/>
    <w:rPr>
      <w:color w:val="800080"/>
      <w:u w:val="single"/>
    </w:rPr>
  </w:style>
  <w:style w:type="paragraph" w:customStyle="1" w:styleId="xl65">
    <w:name w:val="xl65"/>
    <w:basedOn w:val="a"/>
    <w:rsid w:val="0008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0817A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08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08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08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08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08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08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08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08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08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3">
    <w:name w:val="xl63"/>
    <w:basedOn w:val="a"/>
    <w:rsid w:val="000817A0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817A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310">
    <w:name w:val="Заголовок 3 Знак1"/>
    <w:basedOn w:val="a1"/>
    <w:uiPriority w:val="9"/>
    <w:semiHidden/>
    <w:rsid w:val="000817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2">
    <w:name w:val="toc 1"/>
    <w:basedOn w:val="a"/>
    <w:next w:val="a"/>
    <w:autoRedefine/>
    <w:uiPriority w:val="39"/>
    <w:unhideWhenUsed/>
    <w:rsid w:val="00A9005E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A5"/>
  </w:style>
  <w:style w:type="paragraph" w:styleId="1">
    <w:name w:val="heading 1"/>
    <w:basedOn w:val="a"/>
    <w:next w:val="a0"/>
    <w:link w:val="10"/>
    <w:qFormat/>
    <w:rsid w:val="000817A0"/>
    <w:pPr>
      <w:keepNext/>
      <w:widowControl w:val="0"/>
      <w:tabs>
        <w:tab w:val="num" w:pos="0"/>
      </w:tabs>
      <w:suppressAutoHyphens/>
      <w:spacing w:before="240" w:after="120" w:line="240" w:lineRule="auto"/>
      <w:ind w:left="1140" w:hanging="432"/>
      <w:outlineLvl w:val="0"/>
    </w:pPr>
    <w:rPr>
      <w:rFonts w:ascii="Times New Roman" w:eastAsia="Andale Sans UI" w:hAnsi="Times New Roman" w:cs="Tahoma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17A0"/>
    <w:pPr>
      <w:keepNext/>
      <w:keepLines/>
      <w:spacing w:before="200" w:after="0"/>
      <w:outlineLvl w:val="2"/>
    </w:pPr>
    <w:rPr>
      <w:rFonts w:ascii="Times New Roman" w:eastAsia="Times New Roman" w:hAnsi="Times New Roman" w:cs="Times New Roman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Название 2,Название 2 Знак"/>
    <w:basedOn w:val="a"/>
    <w:link w:val="a5"/>
    <w:uiPriority w:val="99"/>
    <w:unhideWhenUsed/>
    <w:rsid w:val="0055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Название 2 Знак1,Название 2 Знак Знак"/>
    <w:basedOn w:val="a1"/>
    <w:link w:val="a4"/>
    <w:uiPriority w:val="99"/>
    <w:rsid w:val="005550C1"/>
  </w:style>
  <w:style w:type="paragraph" w:styleId="a6">
    <w:name w:val="footer"/>
    <w:aliases w:val="Верхний  колонтитул"/>
    <w:basedOn w:val="a"/>
    <w:link w:val="a7"/>
    <w:uiPriority w:val="99"/>
    <w:unhideWhenUsed/>
    <w:rsid w:val="0055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aliases w:val="Верхний  колонтитул Знак"/>
    <w:basedOn w:val="a1"/>
    <w:link w:val="a6"/>
    <w:uiPriority w:val="99"/>
    <w:rsid w:val="005550C1"/>
  </w:style>
  <w:style w:type="paragraph" w:styleId="a8">
    <w:name w:val="List Paragraph"/>
    <w:basedOn w:val="a"/>
    <w:link w:val="a9"/>
    <w:uiPriority w:val="34"/>
    <w:qFormat/>
    <w:rsid w:val="00C62ED1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4E7EE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4E7EE2"/>
    <w:rPr>
      <w:sz w:val="20"/>
      <w:szCs w:val="20"/>
    </w:rPr>
  </w:style>
  <w:style w:type="character" w:styleId="ac">
    <w:name w:val="footnote reference"/>
    <w:basedOn w:val="a1"/>
    <w:uiPriority w:val="99"/>
    <w:unhideWhenUsed/>
    <w:rsid w:val="004E7EE2"/>
    <w:rPr>
      <w:vertAlign w:val="superscript"/>
    </w:rPr>
  </w:style>
  <w:style w:type="table" w:styleId="ad">
    <w:name w:val="Table Grid"/>
    <w:basedOn w:val="a2"/>
    <w:uiPriority w:val="59"/>
    <w:rsid w:val="00365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link w:val="-1"/>
    <w:qFormat/>
    <w:rsid w:val="00966B80"/>
    <w:pPr>
      <w:widowControl w:val="0"/>
      <w:numPr>
        <w:numId w:val="2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 w:cs="Times New Roman"/>
      <w:sz w:val="24"/>
      <w:szCs w:val="24"/>
    </w:rPr>
  </w:style>
  <w:style w:type="character" w:customStyle="1" w:styleId="-1">
    <w:name w:val="Цветной список - Акцент 1 Знак"/>
    <w:link w:val="-11"/>
    <w:locked/>
    <w:rsid w:val="00966B80"/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ConsPlusNormal">
    <w:name w:val="ConsPlusNormal"/>
    <w:rsid w:val="00933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3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3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933E4B"/>
    <w:rPr>
      <w:rFonts w:ascii="Tahoma" w:hAnsi="Tahoma" w:cs="Tahoma"/>
      <w:sz w:val="16"/>
      <w:szCs w:val="16"/>
    </w:rPr>
  </w:style>
  <w:style w:type="character" w:customStyle="1" w:styleId="a9">
    <w:name w:val="Абзац списка Знак"/>
    <w:link w:val="a8"/>
    <w:uiPriority w:val="34"/>
    <w:locked/>
    <w:rsid w:val="00D073AD"/>
  </w:style>
  <w:style w:type="character" w:customStyle="1" w:styleId="10">
    <w:name w:val="Заголовок 1 Знак"/>
    <w:basedOn w:val="a1"/>
    <w:link w:val="1"/>
    <w:rsid w:val="000817A0"/>
    <w:rPr>
      <w:rFonts w:ascii="Times New Roman" w:eastAsia="Andale Sans UI" w:hAnsi="Times New Roman" w:cs="Tahoma"/>
      <w:b/>
      <w:bCs/>
      <w:kern w:val="1"/>
      <w:sz w:val="32"/>
      <w:szCs w:val="32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0817A0"/>
    <w:pPr>
      <w:keepNext/>
      <w:keepLines/>
      <w:spacing w:before="200" w:after="0"/>
      <w:outlineLvl w:val="2"/>
    </w:pPr>
    <w:rPr>
      <w:rFonts w:ascii="Times New Roman" w:eastAsia="Times New Roman" w:hAnsi="Times New Roman" w:cs="Times New Roman"/>
      <w:b/>
      <w:bCs/>
      <w:color w:val="4F81BD"/>
    </w:rPr>
  </w:style>
  <w:style w:type="numbering" w:customStyle="1" w:styleId="11">
    <w:name w:val="Нет списка1"/>
    <w:next w:val="a3"/>
    <w:uiPriority w:val="99"/>
    <w:semiHidden/>
    <w:unhideWhenUsed/>
    <w:rsid w:val="000817A0"/>
  </w:style>
  <w:style w:type="character" w:customStyle="1" w:styleId="30">
    <w:name w:val="Заголовок 3 Знак"/>
    <w:basedOn w:val="a1"/>
    <w:link w:val="3"/>
    <w:uiPriority w:val="9"/>
    <w:semiHidden/>
    <w:rsid w:val="000817A0"/>
    <w:rPr>
      <w:rFonts w:ascii="Times New Roman" w:eastAsia="Times New Roman" w:hAnsi="Times New Roman" w:cs="Times New Roman"/>
      <w:b/>
      <w:bCs/>
      <w:color w:val="4F81BD"/>
    </w:rPr>
  </w:style>
  <w:style w:type="character" w:styleId="af0">
    <w:name w:val="Strong"/>
    <w:basedOn w:val="a1"/>
    <w:uiPriority w:val="22"/>
    <w:qFormat/>
    <w:rsid w:val="000817A0"/>
    <w:rPr>
      <w:b/>
      <w:bCs/>
    </w:rPr>
  </w:style>
  <w:style w:type="character" w:styleId="af1">
    <w:name w:val="Emphasis"/>
    <w:basedOn w:val="a1"/>
    <w:uiPriority w:val="20"/>
    <w:qFormat/>
    <w:rsid w:val="000817A0"/>
    <w:rPr>
      <w:i/>
      <w:iCs/>
    </w:rPr>
  </w:style>
  <w:style w:type="paragraph" w:styleId="af2">
    <w:name w:val="TOC Heading"/>
    <w:basedOn w:val="1"/>
    <w:next w:val="a"/>
    <w:uiPriority w:val="39"/>
    <w:unhideWhenUsed/>
    <w:qFormat/>
    <w:rsid w:val="000817A0"/>
    <w:pPr>
      <w:outlineLvl w:val="9"/>
    </w:pPr>
  </w:style>
  <w:style w:type="paragraph" w:styleId="a0">
    <w:name w:val="Body Text"/>
    <w:basedOn w:val="a"/>
    <w:link w:val="af3"/>
    <w:uiPriority w:val="99"/>
    <w:semiHidden/>
    <w:unhideWhenUsed/>
    <w:rsid w:val="000817A0"/>
    <w:pPr>
      <w:spacing w:after="120"/>
    </w:pPr>
  </w:style>
  <w:style w:type="character" w:customStyle="1" w:styleId="af3">
    <w:name w:val="Основной текст Знак"/>
    <w:basedOn w:val="a1"/>
    <w:link w:val="a0"/>
    <w:uiPriority w:val="99"/>
    <w:semiHidden/>
    <w:rsid w:val="000817A0"/>
  </w:style>
  <w:style w:type="character" w:styleId="af4">
    <w:name w:val="Hyperlink"/>
    <w:basedOn w:val="a1"/>
    <w:uiPriority w:val="99"/>
    <w:unhideWhenUsed/>
    <w:rsid w:val="000817A0"/>
    <w:rPr>
      <w:color w:val="0000FF"/>
      <w:u w:val="single"/>
    </w:rPr>
  </w:style>
  <w:style w:type="character" w:styleId="af5">
    <w:name w:val="FollowedHyperlink"/>
    <w:basedOn w:val="a1"/>
    <w:uiPriority w:val="99"/>
    <w:semiHidden/>
    <w:unhideWhenUsed/>
    <w:rsid w:val="000817A0"/>
    <w:rPr>
      <w:color w:val="800080"/>
      <w:u w:val="single"/>
    </w:rPr>
  </w:style>
  <w:style w:type="paragraph" w:customStyle="1" w:styleId="xl65">
    <w:name w:val="xl65"/>
    <w:basedOn w:val="a"/>
    <w:rsid w:val="0008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0817A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08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08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08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08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08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08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08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08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081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3">
    <w:name w:val="xl63"/>
    <w:basedOn w:val="a"/>
    <w:rsid w:val="000817A0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817A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310">
    <w:name w:val="Заголовок 3 Знак1"/>
    <w:basedOn w:val="a1"/>
    <w:uiPriority w:val="9"/>
    <w:semiHidden/>
    <w:rsid w:val="000817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2">
    <w:name w:val="toc 1"/>
    <w:basedOn w:val="a"/>
    <w:next w:val="a"/>
    <w:autoRedefine/>
    <w:uiPriority w:val="39"/>
    <w:unhideWhenUsed/>
    <w:rsid w:val="00A9005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82CCF-D05E-48BC-9BAD-416709F51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14</Pages>
  <Words>4672</Words>
  <Characters>26637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Чодураа И. Монгуш</cp:lastModifiedBy>
  <cp:revision>133</cp:revision>
  <dcterms:created xsi:type="dcterms:W3CDTF">2018-11-02T12:06:00Z</dcterms:created>
  <dcterms:modified xsi:type="dcterms:W3CDTF">2019-01-15T02:31:00Z</dcterms:modified>
</cp:coreProperties>
</file>